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038" w:rsidRPr="00BA692E" w:rsidRDefault="00F44038" w:rsidP="00F44038">
      <w:pPr>
        <w:snapToGrid w:val="0"/>
        <w:spacing w:line="360" w:lineRule="auto"/>
        <w:jc w:val="center"/>
      </w:pPr>
      <w:r w:rsidRPr="00665B3A">
        <w:rPr>
          <w:noProof/>
        </w:rPr>
        <w:drawing>
          <wp:inline distT="0" distB="0" distL="0" distR="0">
            <wp:extent cx="6269990" cy="8947785"/>
            <wp:effectExtent l="0" t="0" r="0" b="571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990" cy="8947785"/>
                    </a:xfrm>
                    <a:prstGeom prst="rect">
                      <a:avLst/>
                    </a:prstGeom>
                    <a:solidFill>
                      <a:srgbClr val="FFE5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038" w:rsidRPr="00BA692E" w:rsidRDefault="00F44038" w:rsidP="00F44038">
      <w:pPr>
        <w:spacing w:line="280" w:lineRule="exact"/>
        <w:rPr>
          <w:rFonts w:hint="eastAsia"/>
          <w:sz w:val="18"/>
          <w:szCs w:val="18"/>
        </w:rPr>
      </w:pPr>
      <w:r w:rsidRPr="00BA692E">
        <w:rPr>
          <w:rFonts w:hint="eastAsia"/>
          <w:sz w:val="18"/>
          <w:szCs w:val="18"/>
        </w:rPr>
        <w:t>１　第35条の２においては、それぞれを合算した額とする。ただし、その額が87万円を超えるときは、87万円とする。</w:t>
      </w:r>
    </w:p>
    <w:p w:rsidR="00F44038" w:rsidRPr="00BA692E" w:rsidRDefault="00F44038" w:rsidP="00F44038">
      <w:pPr>
        <w:spacing w:line="280" w:lineRule="exact"/>
        <w:rPr>
          <w:rFonts w:hint="eastAsia"/>
          <w:sz w:val="18"/>
          <w:szCs w:val="18"/>
        </w:rPr>
      </w:pPr>
      <w:r w:rsidRPr="00BA692E">
        <w:rPr>
          <w:rFonts w:hint="eastAsia"/>
          <w:sz w:val="18"/>
          <w:szCs w:val="18"/>
        </w:rPr>
        <w:t>２　※欄は、記入しないで下さい。</w:t>
      </w:r>
    </w:p>
    <w:p w:rsidR="001C729B" w:rsidRPr="00F44038" w:rsidRDefault="001C729B">
      <w:bookmarkStart w:id="0" w:name="_GoBack"/>
      <w:bookmarkEnd w:id="0"/>
    </w:p>
    <w:sectPr w:rsidR="001C729B" w:rsidRPr="00F44038" w:rsidSect="00F440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840"/>
  <w:drawingGridHorizontalSpacing w:val="9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038"/>
    <w:rsid w:val="001C729B"/>
    <w:rsid w:val="00F4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6BC298-2D4E-4848-916D-4EBE6546B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038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AD18-0100</dc:creator>
  <cp:keywords/>
  <dc:description/>
  <cp:lastModifiedBy>AD18-0100</cp:lastModifiedBy>
  <cp:revision>1</cp:revision>
  <dcterms:created xsi:type="dcterms:W3CDTF">2025-05-22T08:03:00Z</dcterms:created>
  <dcterms:modified xsi:type="dcterms:W3CDTF">2025-05-22T08:04:00Z</dcterms:modified>
</cp:coreProperties>
</file>