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11AB" w14:textId="77777777" w:rsidR="00CA77D9" w:rsidRPr="00CA77D9" w:rsidRDefault="00CA77D9" w:rsidP="00CA77D9">
      <w:pPr>
        <w:wordWrap w:val="0"/>
        <w:jc w:val="left"/>
      </w:pPr>
      <w:r w:rsidRPr="00CA77D9">
        <w:rPr>
          <w:rFonts w:ascii="Century" w:hAnsi="Century" w:hint="eastAsia"/>
        </w:rPr>
        <w:t>様式４</w:t>
      </w:r>
    </w:p>
    <w:p w14:paraId="3ADB9FB1" w14:textId="77777777" w:rsidR="00CA77D9" w:rsidRPr="00CA77D9" w:rsidRDefault="00CA77D9" w:rsidP="00CA77D9">
      <w:pPr>
        <w:wordWrap w:val="0"/>
        <w:jc w:val="right"/>
        <w:rPr>
          <w:rFonts w:ascii="Century" w:hAnsi="Century"/>
        </w:rPr>
      </w:pPr>
      <w:r w:rsidRPr="00CA77D9">
        <w:rPr>
          <w:rFonts w:ascii="Century" w:hAnsi="Century" w:hint="eastAsia"/>
        </w:rPr>
        <w:t>令和　　年　　月　　日</w:t>
      </w:r>
    </w:p>
    <w:p w14:paraId="168A2996" w14:textId="77777777" w:rsidR="00CA77D9" w:rsidRPr="00CA77D9" w:rsidRDefault="00CA77D9" w:rsidP="00CA77D9">
      <w:pPr>
        <w:jc w:val="right"/>
        <w:rPr>
          <w:rFonts w:ascii="Century" w:hAnsi="Century" w:hint="eastAsia"/>
        </w:rPr>
      </w:pPr>
    </w:p>
    <w:p w14:paraId="4D6A22A1" w14:textId="77777777" w:rsidR="00CA77D9" w:rsidRPr="00CA77D9" w:rsidRDefault="00CA77D9" w:rsidP="00CA77D9">
      <w:pPr>
        <w:jc w:val="center"/>
        <w:rPr>
          <w:sz w:val="32"/>
        </w:rPr>
      </w:pPr>
      <w:r w:rsidRPr="00CA77D9">
        <w:rPr>
          <w:rFonts w:hint="eastAsia"/>
          <w:sz w:val="32"/>
        </w:rPr>
        <w:t>誓　約　書</w:t>
      </w:r>
    </w:p>
    <w:p w14:paraId="7BBF4ABC" w14:textId="77777777" w:rsidR="00CA77D9" w:rsidRPr="00CA77D9" w:rsidRDefault="00CA77D9" w:rsidP="006D25AA">
      <w:pPr>
        <w:spacing w:line="240" w:lineRule="exact"/>
        <w:jc w:val="center"/>
        <w:rPr>
          <w:sz w:val="32"/>
        </w:rPr>
      </w:pPr>
    </w:p>
    <w:p w14:paraId="74A2FCBD" w14:textId="77777777" w:rsidR="00CA77D9" w:rsidRPr="00CA77D9" w:rsidRDefault="00CA77D9" w:rsidP="00CA77D9">
      <w:pPr>
        <w:autoSpaceDE w:val="0"/>
        <w:autoSpaceDN w:val="0"/>
        <w:adjustRightInd w:val="0"/>
        <w:ind w:firstLineChars="100" w:firstLine="210"/>
        <w:jc w:val="left"/>
      </w:pPr>
      <w:r w:rsidRPr="00CA77D9">
        <w:rPr>
          <w:rFonts w:hint="eastAsia"/>
        </w:rPr>
        <w:t>可児市長　冨田　成輝　様</w:t>
      </w:r>
    </w:p>
    <w:p w14:paraId="2BC6D4F9" w14:textId="77777777" w:rsidR="00CA77D9" w:rsidRPr="00CA77D9" w:rsidRDefault="00CA77D9" w:rsidP="00CA77D9">
      <w:pPr>
        <w:ind w:firstLineChars="100" w:firstLine="210"/>
        <w:rPr>
          <w:rFonts w:ascii="Century" w:hAnsi="Century"/>
        </w:rPr>
      </w:pPr>
    </w:p>
    <w:p w14:paraId="05E5271B" w14:textId="77777777" w:rsidR="00CA77D9" w:rsidRPr="00CA77D9" w:rsidRDefault="00CA77D9" w:rsidP="00CA77D9">
      <w:pPr>
        <w:autoSpaceDE w:val="0"/>
        <w:autoSpaceDN w:val="0"/>
        <w:adjustRightInd w:val="0"/>
        <w:spacing w:line="360" w:lineRule="auto"/>
        <w:ind w:firstLineChars="1927" w:firstLine="4047"/>
        <w:jc w:val="left"/>
      </w:pPr>
      <w:r w:rsidRPr="00CA77D9">
        <w:rPr>
          <w:rFonts w:hint="eastAsia"/>
          <w:kern w:val="0"/>
        </w:rPr>
        <w:t>所　 在　 地</w:t>
      </w:r>
    </w:p>
    <w:p w14:paraId="4319F7B2" w14:textId="77777777" w:rsidR="00CA77D9" w:rsidRPr="00CA77D9" w:rsidRDefault="00CA77D9" w:rsidP="00CA77D9">
      <w:pPr>
        <w:autoSpaceDE w:val="0"/>
        <w:autoSpaceDN w:val="0"/>
        <w:adjustRightInd w:val="0"/>
        <w:spacing w:line="360" w:lineRule="auto"/>
        <w:ind w:firstLineChars="1927" w:firstLine="4047"/>
        <w:jc w:val="left"/>
        <w:rPr>
          <w:rFonts w:hint="eastAsia"/>
        </w:rPr>
      </w:pPr>
      <w:r w:rsidRPr="00CA77D9">
        <w:rPr>
          <w:rFonts w:hint="eastAsia"/>
        </w:rPr>
        <w:t>会　 社　 名</w:t>
      </w:r>
    </w:p>
    <w:p w14:paraId="56404D0A" w14:textId="77777777" w:rsidR="00CA77D9" w:rsidRPr="00CA77D9" w:rsidRDefault="00CA77D9" w:rsidP="00CA77D9">
      <w:pPr>
        <w:autoSpaceDE w:val="0"/>
        <w:autoSpaceDN w:val="0"/>
        <w:adjustRightInd w:val="0"/>
        <w:spacing w:line="360" w:lineRule="auto"/>
        <w:ind w:firstLineChars="1510" w:firstLine="4047"/>
        <w:jc w:val="left"/>
      </w:pPr>
      <w:r w:rsidRPr="00CA77D9">
        <w:rPr>
          <w:rFonts w:hint="eastAsia"/>
          <w:spacing w:val="29"/>
          <w:kern w:val="0"/>
        </w:rPr>
        <w:t>代表者氏</w:t>
      </w:r>
      <w:r w:rsidRPr="00CA77D9">
        <w:rPr>
          <w:rFonts w:hint="eastAsia"/>
          <w:spacing w:val="-1"/>
          <w:kern w:val="0"/>
        </w:rPr>
        <w:t xml:space="preserve">名　　　　　　　　　　　　　　　　　</w:t>
      </w:r>
      <w:r w:rsidRPr="00CA77D9">
        <w:fldChar w:fldCharType="begin"/>
      </w:r>
      <w:r w:rsidRPr="00CA77D9">
        <w:instrText xml:space="preserve"> </w:instrText>
      </w:r>
      <w:r w:rsidRPr="00CA77D9">
        <w:rPr>
          <w:rFonts w:hint="eastAsia"/>
        </w:rPr>
        <w:instrText>eq \o\ac(</w:instrText>
      </w:r>
      <w:r w:rsidRPr="00CA77D9">
        <w:rPr>
          <w:rFonts w:hint="eastAsia"/>
          <w:position w:val="-4"/>
          <w:sz w:val="31"/>
        </w:rPr>
        <w:instrText>○</w:instrText>
      </w:r>
      <w:r w:rsidRPr="00CA77D9">
        <w:rPr>
          <w:rFonts w:hint="eastAsia"/>
        </w:rPr>
        <w:instrText>,印)</w:instrText>
      </w:r>
      <w:r w:rsidRPr="00CA77D9">
        <w:fldChar w:fldCharType="end"/>
      </w:r>
    </w:p>
    <w:p w14:paraId="7BD86F9E" w14:textId="77777777" w:rsidR="00CA77D9" w:rsidRPr="00CA77D9" w:rsidRDefault="00CA77D9" w:rsidP="006D25AA">
      <w:pPr>
        <w:spacing w:line="200" w:lineRule="exact"/>
        <w:rPr>
          <w:rFonts w:ascii="Century" w:hAnsi="Century"/>
        </w:rPr>
      </w:pPr>
    </w:p>
    <w:p w14:paraId="393EEB52" w14:textId="77777777" w:rsidR="00CA77D9" w:rsidRPr="00CA77D9" w:rsidRDefault="00CA77D9" w:rsidP="006D25AA">
      <w:pPr>
        <w:spacing w:line="200" w:lineRule="exact"/>
        <w:rPr>
          <w:rFonts w:ascii="Century" w:hAnsi="Century"/>
        </w:rPr>
      </w:pPr>
    </w:p>
    <w:p w14:paraId="3DD68A6C" w14:textId="77777777" w:rsidR="00CA77D9" w:rsidRPr="00CA77D9" w:rsidRDefault="00CA77D9" w:rsidP="00CA77D9">
      <w:pPr>
        <w:ind w:firstLineChars="200" w:firstLine="420"/>
        <w:rPr>
          <w:rFonts w:ascii="Century" w:hAnsi="Century"/>
        </w:rPr>
      </w:pPr>
      <w:r w:rsidRPr="00CA77D9">
        <w:rPr>
          <w:rFonts w:ascii="Century" w:hAnsi="Century" w:hint="eastAsia"/>
        </w:rPr>
        <w:t>下記の資格要件については、事実と相違ないことを誓約します。</w:t>
      </w:r>
    </w:p>
    <w:p w14:paraId="6A891EB5" w14:textId="77777777" w:rsidR="00CA77D9" w:rsidRPr="00CA77D9" w:rsidRDefault="00CA77D9" w:rsidP="00CA77D9">
      <w:pPr>
        <w:ind w:firstLineChars="100" w:firstLine="210"/>
        <w:rPr>
          <w:rFonts w:ascii="Century" w:hAnsi="Century"/>
        </w:rPr>
      </w:pPr>
    </w:p>
    <w:p w14:paraId="296BFEEA" w14:textId="77777777" w:rsidR="00CA77D9" w:rsidRPr="00CA77D9" w:rsidRDefault="00CA77D9" w:rsidP="00CA77D9">
      <w:pPr>
        <w:jc w:val="center"/>
        <w:rPr>
          <w:rFonts w:ascii="Century" w:hAnsi="Century"/>
        </w:rPr>
      </w:pPr>
      <w:r w:rsidRPr="00CA77D9">
        <w:rPr>
          <w:rFonts w:ascii="Century" w:hAnsi="Century" w:hint="eastAsia"/>
        </w:rPr>
        <w:t>記</w:t>
      </w:r>
    </w:p>
    <w:p w14:paraId="2F1F25D5" w14:textId="77777777" w:rsidR="00CA77D9" w:rsidRPr="00CA77D9" w:rsidRDefault="00CA77D9" w:rsidP="00CA77D9">
      <w:pPr>
        <w:rPr>
          <w:rFonts w:ascii="Century" w:hAnsi="Century"/>
        </w:rPr>
      </w:pPr>
    </w:p>
    <w:p w14:paraId="58FB3983"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(1)　可児市競争入札参加資格者名簿に登載されている者又は可児市競争入札参加資格申請に係る審査を受けている者であること。</w:t>
      </w:r>
    </w:p>
    <w:p w14:paraId="38DA4E53"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(2)　企画提案書に基づく太陽光発電事業を円滑に遂行できる安定的かつ健全な財政能力を有すること。</w:t>
      </w:r>
    </w:p>
    <w:p w14:paraId="29FBAA09" w14:textId="77777777" w:rsidR="00CA77D9" w:rsidRPr="00CA77D9" w:rsidRDefault="00CA77D9" w:rsidP="00CA77D9">
      <w:pPr>
        <w:spacing w:line="300" w:lineRule="exact"/>
        <w:ind w:leftChars="100" w:left="630" w:hangingChars="200" w:hanging="420"/>
      </w:pPr>
      <w:r w:rsidRPr="00CA77D9">
        <w:rPr>
          <w:rFonts w:hint="eastAsia"/>
          <w:color w:val="000000"/>
        </w:rPr>
        <w:t>(</w:t>
      </w:r>
      <w:r w:rsidRPr="00CA77D9">
        <w:rPr>
          <w:color w:val="000000"/>
        </w:rPr>
        <w:t>3</w:t>
      </w:r>
      <w:r w:rsidRPr="00CA77D9">
        <w:rPr>
          <w:rFonts w:hint="eastAsia"/>
          <w:color w:val="000000"/>
        </w:rPr>
        <w:t>)　本事業と類似の事業履行実績として</w:t>
      </w:r>
      <w:r w:rsidRPr="00CA77D9">
        <w:rPr>
          <w:rFonts w:hint="eastAsia"/>
        </w:rPr>
        <w:t>、過去５年度の期間において実績を有すること。</w:t>
      </w:r>
    </w:p>
    <w:p w14:paraId="36B6D39E" w14:textId="77777777" w:rsidR="00CA77D9" w:rsidRPr="00CA77D9" w:rsidRDefault="00CA77D9" w:rsidP="00CA77D9">
      <w:pPr>
        <w:spacing w:line="300" w:lineRule="exact"/>
        <w:ind w:leftChars="100" w:left="630" w:hangingChars="200" w:hanging="420"/>
      </w:pPr>
      <w:r w:rsidRPr="00CA77D9">
        <w:rPr>
          <w:rFonts w:hint="eastAsia"/>
        </w:rPr>
        <w:t>(4)　本事業を実施する体制の中に、以下の資格を有する者及び許可を受けている者を含めること。</w:t>
      </w:r>
    </w:p>
    <w:p w14:paraId="1EE11EA8" w14:textId="77777777" w:rsidR="00CA77D9" w:rsidRPr="00CA77D9" w:rsidRDefault="00CA77D9" w:rsidP="00CA77D9">
      <w:pPr>
        <w:spacing w:line="300" w:lineRule="exact"/>
        <w:ind w:leftChars="400" w:left="1050" w:hangingChars="100" w:hanging="210"/>
        <w:rPr>
          <w:rFonts w:hint="eastAsia"/>
        </w:rPr>
      </w:pPr>
      <w:r w:rsidRPr="00CA77D9">
        <w:rPr>
          <w:rFonts w:hint="eastAsia"/>
        </w:rPr>
        <w:t>・建築士法（昭和25年法律第202号）による一級建築士の資格</w:t>
      </w:r>
    </w:p>
    <w:p w14:paraId="3D61C6BB" w14:textId="77777777" w:rsidR="00CA77D9" w:rsidRPr="00CA77D9" w:rsidRDefault="00CA77D9" w:rsidP="00CA77D9">
      <w:pPr>
        <w:spacing w:line="300" w:lineRule="exact"/>
        <w:ind w:leftChars="400" w:left="1050" w:hangingChars="100" w:hanging="210"/>
      </w:pPr>
      <w:r w:rsidRPr="00CA77D9">
        <w:rPr>
          <w:rFonts w:hint="eastAsia"/>
        </w:rPr>
        <w:t>・電気事業法（昭和</w:t>
      </w:r>
      <w:r w:rsidRPr="00CA77D9">
        <w:t>39年法律第170号）による</w:t>
      </w:r>
      <w:r w:rsidRPr="00CA77D9">
        <w:rPr>
          <w:rFonts w:hint="eastAsia"/>
        </w:rPr>
        <w:t>第一種、第二種若しくは第三種電気主任技術者の資格</w:t>
      </w:r>
    </w:p>
    <w:p w14:paraId="6B11DA82" w14:textId="77777777" w:rsidR="00CA77D9" w:rsidRPr="00CA77D9" w:rsidRDefault="00CA77D9" w:rsidP="00CA77D9">
      <w:pPr>
        <w:spacing w:line="300" w:lineRule="exact"/>
        <w:ind w:leftChars="400" w:left="1050" w:hangingChars="100" w:hanging="210"/>
        <w:rPr>
          <w:rFonts w:hint="eastAsia"/>
        </w:rPr>
      </w:pPr>
      <w:r w:rsidRPr="00CA77D9">
        <w:rPr>
          <w:rFonts w:hint="eastAsia"/>
        </w:rPr>
        <w:t>・建設業法（昭和</w:t>
      </w:r>
      <w:r w:rsidRPr="00CA77D9">
        <w:t>24年法律第100号）による電気工事業に係る一般建設業又は特定建設業の許可</w:t>
      </w:r>
    </w:p>
    <w:p w14:paraId="26F8A09E"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(5)　契約を締結する能力を有していること。</w:t>
      </w:r>
    </w:p>
    <w:p w14:paraId="2B369CC0"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(6)　破産者で復権を得ない者でないこと。</w:t>
      </w:r>
    </w:p>
    <w:p w14:paraId="692832EF" w14:textId="77777777" w:rsidR="00CA77D9" w:rsidRPr="00CA77D9" w:rsidRDefault="00CA77D9" w:rsidP="00CA77D9">
      <w:pPr>
        <w:spacing w:line="300" w:lineRule="exact"/>
        <w:ind w:leftChars="100" w:left="630" w:hangingChars="200" w:hanging="420"/>
      </w:pPr>
      <w:r w:rsidRPr="00CA77D9">
        <w:rPr>
          <w:rFonts w:hint="eastAsia"/>
          <w:color w:val="000000"/>
        </w:rPr>
        <w:t xml:space="preserve">(7) </w:t>
      </w:r>
      <w:r w:rsidRPr="00CA77D9">
        <w:rPr>
          <w:rFonts w:hint="eastAsia"/>
        </w:rPr>
        <w:t xml:space="preserve"> 自治体との契約等において、地方自治法施行令(昭和22年政令第16号)第167条の４第２項各</w:t>
      </w:r>
    </w:p>
    <w:p w14:paraId="4636FC13" w14:textId="77777777" w:rsidR="00CA77D9" w:rsidRPr="00CA77D9" w:rsidRDefault="00CA77D9" w:rsidP="00CA77D9">
      <w:pPr>
        <w:spacing w:line="300" w:lineRule="exact"/>
        <w:ind w:leftChars="100" w:left="630" w:hangingChars="200" w:hanging="420"/>
      </w:pPr>
      <w:r w:rsidRPr="00CA77D9">
        <w:rPr>
          <w:rFonts w:hint="eastAsia"/>
          <w:color w:val="000000"/>
        </w:rPr>
        <w:t xml:space="preserve">　 </w:t>
      </w:r>
      <w:r w:rsidRPr="00CA77D9">
        <w:rPr>
          <w:rFonts w:hint="eastAsia"/>
        </w:rPr>
        <w:t>号のいずれかに該当すると認められない者及びその者を代理人、支配人、その他使用人として使用していない者であること。</w:t>
      </w:r>
    </w:p>
    <w:p w14:paraId="46714B67"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(8)　参加表明書提出期限の日以降において、破産法（平成16年法律第25号）第18条又は第19条</w:t>
      </w:r>
    </w:p>
    <w:p w14:paraId="03669AD8"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 xml:space="preserve">　 に基づく破産手続きの開始の申し立て、又は会社更生法（平成14年法律第154号）に基づく更生</w:t>
      </w:r>
    </w:p>
    <w:p w14:paraId="124EFD94"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 xml:space="preserve">　 手続き開始の申立て、又は民事再生法（平成11年法律第225号）に基づく再生手続き開始の申立</w:t>
      </w:r>
    </w:p>
    <w:p w14:paraId="7B62D793"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 xml:space="preserve">　 てがなされている者でないこと。</w:t>
      </w:r>
    </w:p>
    <w:p w14:paraId="19F5272E" w14:textId="77777777" w:rsidR="00CA77D9" w:rsidRPr="00CA77D9" w:rsidRDefault="00CA77D9" w:rsidP="00CA77D9">
      <w:pPr>
        <w:spacing w:line="300" w:lineRule="exact"/>
        <w:ind w:firstLineChars="100" w:firstLine="210"/>
        <w:rPr>
          <w:color w:val="000000"/>
        </w:rPr>
      </w:pPr>
      <w:r w:rsidRPr="00CA77D9">
        <w:rPr>
          <w:rFonts w:hint="eastAsia"/>
          <w:color w:val="000000"/>
        </w:rPr>
        <w:t>(9)　国税及び地方税を滞納していない者であること。</w:t>
      </w:r>
    </w:p>
    <w:p w14:paraId="6CECBE17" w14:textId="77777777" w:rsidR="00CA77D9" w:rsidRPr="00CA77D9" w:rsidRDefault="00CA77D9" w:rsidP="00CA77D9">
      <w:pPr>
        <w:spacing w:line="300" w:lineRule="exact"/>
        <w:ind w:leftChars="100" w:left="630" w:hangingChars="200" w:hanging="420"/>
      </w:pPr>
      <w:r w:rsidRPr="00CA77D9">
        <w:rPr>
          <w:rFonts w:hint="eastAsia"/>
          <w:color w:val="000000"/>
        </w:rPr>
        <w:t xml:space="preserve">(10)　</w:t>
      </w:r>
      <w:r w:rsidRPr="00CA77D9">
        <w:rPr>
          <w:rFonts w:hint="eastAsia"/>
        </w:rPr>
        <w:t>暴力団員による不当な行為の防止等に関する法律（平成３</w:t>
      </w:r>
      <w:r w:rsidRPr="00CA77D9">
        <w:t>年法律第77号）</w:t>
      </w:r>
      <w:r w:rsidRPr="00CA77D9">
        <w:rPr>
          <w:rFonts w:hint="eastAsia"/>
        </w:rPr>
        <w:t>第２条第２号に規</w:t>
      </w:r>
    </w:p>
    <w:p w14:paraId="514562E7"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 xml:space="preserve">　　</w:t>
      </w:r>
      <w:r w:rsidRPr="00CA77D9">
        <w:rPr>
          <w:rFonts w:hint="eastAsia"/>
        </w:rPr>
        <w:t>定する暴力団その他反社会的団体でない者及びそれらの構成員が行う活動への関与が認められない者であること。</w:t>
      </w:r>
    </w:p>
    <w:p w14:paraId="6DF01D25" w14:textId="77777777" w:rsidR="00CA77D9" w:rsidRPr="00CA77D9" w:rsidRDefault="00CA77D9" w:rsidP="00CA77D9">
      <w:pPr>
        <w:spacing w:line="300" w:lineRule="exact"/>
        <w:ind w:leftChars="100" w:left="630" w:hangingChars="200" w:hanging="420"/>
        <w:rPr>
          <w:color w:val="000000"/>
        </w:rPr>
      </w:pPr>
      <w:r w:rsidRPr="00CA77D9">
        <w:rPr>
          <w:rFonts w:hint="eastAsia"/>
          <w:color w:val="000000"/>
        </w:rPr>
        <w:t>(11) 当該自治体競争入札参加停止等措置要領の規定に基づく参加停止措置を受けている期間中でないこと。</w:t>
      </w:r>
    </w:p>
    <w:p w14:paraId="38DAC2F7" w14:textId="65C8644E" w:rsidR="00C252B6" w:rsidRPr="00CA77D9" w:rsidRDefault="00C252B6" w:rsidP="00CA77D9"/>
    <w:sectPr w:rsidR="00C252B6" w:rsidRPr="00CA77D9" w:rsidSect="00054DFA">
      <w:pgSz w:w="11906" w:h="16838"/>
      <w:pgMar w:top="1134" w:right="1134" w:bottom="851" w:left="119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FA"/>
    <w:rsid w:val="000438D8"/>
    <w:rsid w:val="00054DFA"/>
    <w:rsid w:val="001645C5"/>
    <w:rsid w:val="003F7A91"/>
    <w:rsid w:val="006D25AA"/>
    <w:rsid w:val="00A1746F"/>
    <w:rsid w:val="00B51E19"/>
    <w:rsid w:val="00C252B6"/>
    <w:rsid w:val="00CA77D9"/>
    <w:rsid w:val="00DB0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099C33"/>
  <w15:chartTrackingRefBased/>
  <w15:docId w15:val="{7028035C-2EEB-4DDB-A08A-9D040BDA9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A91"/>
    <w:pPr>
      <w:widowControl w:val="0"/>
      <w:jc w:val="both"/>
    </w:pPr>
    <w:rPr>
      <w:rFonts w:ascii="ＭＳ 明朝" w:eastAsia="ＭＳ 明朝" w:hAnsi="ＭＳ 明朝" w:cs="Times New Roman"/>
      <w:szCs w:val="20"/>
      <w14:ligatures w14:val="none"/>
    </w:rPr>
  </w:style>
  <w:style w:type="paragraph" w:styleId="1">
    <w:name w:val="heading 1"/>
    <w:basedOn w:val="a"/>
    <w:next w:val="a"/>
    <w:link w:val="10"/>
    <w:uiPriority w:val="9"/>
    <w:qFormat/>
    <w:rsid w:val="00054DFA"/>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54DFA"/>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54DFA"/>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54DFA"/>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054DFA"/>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054DFA"/>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054DFA"/>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054DFA"/>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054DFA"/>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4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4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4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4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4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4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4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4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4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4DF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54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4DFA"/>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54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4DFA"/>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054DFA"/>
    <w:rPr>
      <w:i/>
      <w:iCs/>
      <w:color w:val="404040" w:themeColor="text1" w:themeTint="BF"/>
    </w:rPr>
  </w:style>
  <w:style w:type="paragraph" w:styleId="a9">
    <w:name w:val="List Paragraph"/>
    <w:basedOn w:val="a"/>
    <w:uiPriority w:val="34"/>
    <w:qFormat/>
    <w:rsid w:val="00054DFA"/>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054DFA"/>
    <w:rPr>
      <w:i/>
      <w:iCs/>
      <w:color w:val="0F4761" w:themeColor="accent1" w:themeShade="BF"/>
    </w:rPr>
  </w:style>
  <w:style w:type="paragraph" w:styleId="22">
    <w:name w:val="Intense Quote"/>
    <w:basedOn w:val="a"/>
    <w:next w:val="a"/>
    <w:link w:val="23"/>
    <w:uiPriority w:val="30"/>
    <w:qFormat/>
    <w:rsid w:val="00054DF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054DFA"/>
    <w:rPr>
      <w:i/>
      <w:iCs/>
      <w:color w:val="0F4761" w:themeColor="accent1" w:themeShade="BF"/>
    </w:rPr>
  </w:style>
  <w:style w:type="character" w:styleId="24">
    <w:name w:val="Intense Reference"/>
    <w:basedOn w:val="a0"/>
    <w:uiPriority w:val="32"/>
    <w:qFormat/>
    <w:rsid w:val="00054D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AD23-0254</dc:creator>
  <cp:keywords/>
  <dc:description/>
  <cp:lastModifiedBy>AD23-0254</cp:lastModifiedBy>
  <cp:revision>3</cp:revision>
  <dcterms:created xsi:type="dcterms:W3CDTF">2026-09-03T06:18:00Z</dcterms:created>
  <dcterms:modified xsi:type="dcterms:W3CDTF">2026-09-03T06:18:00Z</dcterms:modified>
</cp:coreProperties>
</file>