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B08DE" w14:textId="77777777" w:rsidR="00395253" w:rsidRPr="00241556" w:rsidRDefault="00D02EB0" w:rsidP="00241556">
      <w:pPr>
        <w:overflowPunct w:val="0"/>
        <w:autoSpaceDE w:val="0"/>
        <w:autoSpaceDN w:val="0"/>
        <w:adjustRightInd w:val="0"/>
        <w:snapToGrid w:val="0"/>
        <w:jc w:val="center"/>
        <w:rPr>
          <w:rFonts w:ascii="UD デジタル 教科書体 N" w:eastAsia="UD デジタル 教科書体 N" w:hAnsiTheme="majorEastAsia"/>
          <w:sz w:val="24"/>
          <w:szCs w:val="24"/>
        </w:rPr>
      </w:pPr>
      <w:r w:rsidRPr="00692432">
        <w:rPr>
          <w:rFonts w:ascii="UD デジタル 教科書体 N" w:eastAsia="UD デジタル 教科書体 N" w:hAnsiTheme="majorEastAsia" w:hint="eastAsia"/>
          <w:sz w:val="28"/>
          <w:szCs w:val="28"/>
        </w:rPr>
        <w:t>公の施設の指定管理者指定申請書</w:t>
      </w:r>
    </w:p>
    <w:p w14:paraId="0DBDDA34" w14:textId="77777777" w:rsidR="008F352A" w:rsidRPr="00241556" w:rsidRDefault="008F352A" w:rsidP="00241556">
      <w:pPr>
        <w:overflowPunct w:val="0"/>
        <w:autoSpaceDE w:val="0"/>
        <w:autoSpaceDN w:val="0"/>
        <w:adjustRightInd w:val="0"/>
        <w:snapToGrid w:val="0"/>
        <w:spacing w:line="340" w:lineRule="exact"/>
        <w:rPr>
          <w:rFonts w:ascii="UD デジタル 教科書体 N" w:eastAsia="UD デジタル 教科書体 N" w:hAnsiTheme="majorEastAsia"/>
          <w:sz w:val="24"/>
          <w:szCs w:val="24"/>
        </w:rPr>
      </w:pPr>
    </w:p>
    <w:p w14:paraId="48D00118" w14:textId="2023854F" w:rsidR="00395253" w:rsidRPr="00241556" w:rsidRDefault="00D02EB0" w:rsidP="00241556">
      <w:pPr>
        <w:overflowPunct w:val="0"/>
        <w:autoSpaceDE w:val="0"/>
        <w:autoSpaceDN w:val="0"/>
        <w:adjustRightInd w:val="0"/>
        <w:snapToGrid w:val="0"/>
        <w:spacing w:line="340" w:lineRule="exact"/>
        <w:jc w:val="righ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年　月　日</w:t>
      </w:r>
    </w:p>
    <w:p w14:paraId="6EC6C464" w14:textId="6AFDBCA2"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可児市長　様</w:t>
      </w:r>
    </w:p>
    <w:p w14:paraId="3B7983E2" w14:textId="77777777" w:rsidR="008F352A" w:rsidRPr="00241556" w:rsidRDefault="008F352A"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p>
    <w:p w14:paraId="5A6925E4" w14:textId="197869A4" w:rsidR="00395253" w:rsidRPr="00241556" w:rsidRDefault="00D02EB0" w:rsidP="00241556">
      <w:pPr>
        <w:overflowPunct w:val="0"/>
        <w:autoSpaceDE w:val="0"/>
        <w:autoSpaceDN w:val="0"/>
        <w:adjustRightInd w:val="0"/>
        <w:snapToGrid w:val="0"/>
        <w:spacing w:line="340" w:lineRule="exact"/>
        <w:ind w:leftChars="1500" w:left="330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申請者　所在地</w:t>
      </w:r>
    </w:p>
    <w:p w14:paraId="0EDF7585" w14:textId="77777777" w:rsidR="00395253" w:rsidRPr="00241556" w:rsidRDefault="00D02EB0" w:rsidP="00241556">
      <w:pPr>
        <w:overflowPunct w:val="0"/>
        <w:autoSpaceDE w:val="0"/>
        <w:autoSpaceDN w:val="0"/>
        <w:adjustRightInd w:val="0"/>
        <w:snapToGrid w:val="0"/>
        <w:spacing w:line="340" w:lineRule="exact"/>
        <w:ind w:leftChars="1500" w:left="3300" w:firstLineChars="400" w:firstLine="92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法人又は団体名</w:t>
      </w:r>
    </w:p>
    <w:p w14:paraId="2DAC330E" w14:textId="4ACF054B" w:rsidR="00395253" w:rsidRPr="00241556" w:rsidRDefault="00D02EB0" w:rsidP="00241556">
      <w:pPr>
        <w:overflowPunct w:val="0"/>
        <w:autoSpaceDE w:val="0"/>
        <w:autoSpaceDN w:val="0"/>
        <w:adjustRightInd w:val="0"/>
        <w:snapToGrid w:val="0"/>
        <w:spacing w:line="340" w:lineRule="exact"/>
        <w:ind w:leftChars="1500" w:left="3300" w:firstLineChars="400" w:firstLine="92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 xml:space="preserve">代表者氏名　　　　</w:t>
      </w:r>
      <w:r w:rsidR="00241556">
        <w:rPr>
          <w:rFonts w:ascii="UD デジタル 教科書体 N" w:eastAsia="UD デジタル 教科書体 N" w:hAnsiTheme="majorEastAsia" w:hint="eastAsia"/>
          <w:sz w:val="22"/>
          <w:szCs w:val="22"/>
        </w:rPr>
        <w:t xml:space="preserve">　　</w:t>
      </w:r>
      <w:r w:rsidR="008F352A" w:rsidRPr="00241556">
        <w:rPr>
          <w:rFonts w:ascii="UD デジタル 教科書体 N" w:eastAsia="UD デジタル 教科書体 N" w:hAnsiTheme="majorEastAsia" w:hint="eastAsia"/>
          <w:sz w:val="22"/>
          <w:szCs w:val="22"/>
        </w:rPr>
        <w:t xml:space="preserve">　　　</w:t>
      </w:r>
      <w:r w:rsidRPr="00241556">
        <w:rPr>
          <w:rFonts w:ascii="UD デジタル 教科書体 N" w:eastAsia="UD デジタル 教科書体 N" w:hAnsiTheme="majorEastAsia" w:hint="eastAsia"/>
          <w:sz w:val="22"/>
          <w:szCs w:val="22"/>
        </w:rPr>
        <w:t xml:space="preserve">　</w:t>
      </w:r>
      <w:r w:rsidR="00241556" w:rsidRPr="00241556">
        <w:rPr>
          <w:rFonts w:ascii="UD デジタル 教科書体 N" w:eastAsia="UD デジタル 教科書体 N" w:hAnsiTheme="majorEastAsia" w:hint="eastAsia"/>
          <w:sz w:val="22"/>
          <w:szCs w:val="22"/>
        </w:rPr>
        <w:t xml:space="preserve">　</w:t>
      </w:r>
      <w:r w:rsidRPr="00241556">
        <w:rPr>
          <w:rFonts w:ascii="UD デジタル 教科書体 N" w:eastAsia="UD デジタル 教科書体 N" w:hAnsiTheme="majorEastAsia" w:hint="eastAsia"/>
          <w:sz w:val="22"/>
          <w:szCs w:val="22"/>
        </w:rPr>
        <w:t xml:space="preserve">　</w:t>
      </w:r>
      <w:r w:rsidR="008F352A" w:rsidRPr="00241556">
        <w:rPr>
          <w:rFonts w:ascii="UD デジタル 教科書体 N" w:eastAsia="UD デジタル 教科書体 N" w:hAnsiTheme="majorEastAsia" w:hint="eastAsia"/>
          <w:sz w:val="22"/>
          <w:szCs w:val="22"/>
        </w:rPr>
        <w:t xml:space="preserve">　　</w:t>
      </w:r>
      <w:r w:rsidRPr="00241556">
        <w:rPr>
          <w:rFonts w:ascii="UD デジタル 教科書体 N" w:eastAsia="UD デジタル 教科書体 N" w:hAnsiTheme="majorEastAsia" w:hint="eastAsia"/>
          <w:sz w:val="22"/>
          <w:szCs w:val="22"/>
        </w:rPr>
        <w:t>印</w:t>
      </w:r>
    </w:p>
    <w:p w14:paraId="422F5B5B" w14:textId="77777777" w:rsidR="00395253" w:rsidRPr="00241556" w:rsidRDefault="00D02EB0" w:rsidP="00241556">
      <w:pPr>
        <w:overflowPunct w:val="0"/>
        <w:autoSpaceDE w:val="0"/>
        <w:autoSpaceDN w:val="0"/>
        <w:adjustRightInd w:val="0"/>
        <w:snapToGrid w:val="0"/>
        <w:spacing w:line="340" w:lineRule="exact"/>
        <w:ind w:leftChars="1500" w:left="3300" w:firstLineChars="400" w:firstLine="92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連絡先</w:t>
      </w:r>
    </w:p>
    <w:p w14:paraId="2DD07F89" w14:textId="77777777" w:rsidR="00395253" w:rsidRPr="00241556" w:rsidRDefault="00395253"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p>
    <w:p w14:paraId="32B97D91"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 xml:space="preserve">　可児市の公の施設の指定管理者の指定を受けたいので、可児市公の施設の指定管理者の指定手続等に関する条例第４条の規定により次のとおり申請します。</w:t>
      </w:r>
    </w:p>
    <w:p w14:paraId="1112F281"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 xml:space="preserve">　</w:t>
      </w:r>
    </w:p>
    <w:p w14:paraId="1EEDF5A3" w14:textId="5551F933" w:rsidR="00395253" w:rsidRPr="00241556" w:rsidRDefault="00D02EB0" w:rsidP="00241556">
      <w:pPr>
        <w:overflowPunct w:val="0"/>
        <w:autoSpaceDE w:val="0"/>
        <w:autoSpaceDN w:val="0"/>
        <w:adjustRightInd w:val="0"/>
        <w:snapToGrid w:val="0"/>
        <w:spacing w:afterLines="50" w:after="170"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１　指定を受けようとする公の施設</w:t>
      </w:r>
    </w:p>
    <w:tbl>
      <w:tblPr>
        <w:tblStyle w:val="11"/>
        <w:tblW w:w="8778" w:type="dxa"/>
        <w:tblLayout w:type="fixed"/>
        <w:tblLook w:val="04A0" w:firstRow="1" w:lastRow="0" w:firstColumn="1" w:lastColumn="0" w:noHBand="0" w:noVBand="1"/>
      </w:tblPr>
      <w:tblGrid>
        <w:gridCol w:w="444"/>
        <w:gridCol w:w="4422"/>
        <w:gridCol w:w="454"/>
        <w:gridCol w:w="3458"/>
      </w:tblGrid>
      <w:tr w:rsidR="00241556" w:rsidRPr="00241556" w14:paraId="7D52B36D" w14:textId="77777777" w:rsidTr="00241556">
        <w:trPr>
          <w:trHeight w:val="266"/>
        </w:trPr>
        <w:tc>
          <w:tcPr>
            <w:tcW w:w="444" w:type="dxa"/>
            <w:vAlign w:val="center"/>
          </w:tcPr>
          <w:p w14:paraId="29F53F97"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１</w:t>
            </w:r>
          </w:p>
        </w:tc>
        <w:tc>
          <w:tcPr>
            <w:tcW w:w="4422" w:type="dxa"/>
            <w:vAlign w:val="center"/>
          </w:tcPr>
          <w:p w14:paraId="4095415F"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可児市運動公園グラウンド</w:t>
            </w:r>
          </w:p>
        </w:tc>
        <w:tc>
          <w:tcPr>
            <w:tcW w:w="454" w:type="dxa"/>
            <w:vAlign w:val="center"/>
          </w:tcPr>
          <w:p w14:paraId="38F9B839"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８</w:t>
            </w:r>
          </w:p>
        </w:tc>
        <w:tc>
          <w:tcPr>
            <w:tcW w:w="3458" w:type="dxa"/>
            <w:vAlign w:val="center"/>
          </w:tcPr>
          <w:p w14:paraId="5F1D2CF6"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塩河公園グラウンド</w:t>
            </w:r>
          </w:p>
        </w:tc>
      </w:tr>
      <w:tr w:rsidR="00241556" w:rsidRPr="00241556" w14:paraId="3E0BE1FE" w14:textId="77777777" w:rsidTr="00241556">
        <w:trPr>
          <w:trHeight w:val="266"/>
        </w:trPr>
        <w:tc>
          <w:tcPr>
            <w:tcW w:w="444" w:type="dxa"/>
            <w:vAlign w:val="center"/>
          </w:tcPr>
          <w:p w14:paraId="68BA6989"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２</w:t>
            </w:r>
          </w:p>
        </w:tc>
        <w:tc>
          <w:tcPr>
            <w:tcW w:w="4422" w:type="dxa"/>
            <w:vAlign w:val="center"/>
          </w:tcPr>
          <w:p w14:paraId="526FA03C"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可児市運動公園スタジアム</w:t>
            </w:r>
          </w:p>
        </w:tc>
        <w:tc>
          <w:tcPr>
            <w:tcW w:w="454" w:type="dxa"/>
            <w:vAlign w:val="center"/>
          </w:tcPr>
          <w:p w14:paraId="1F62F41E"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９</w:t>
            </w:r>
          </w:p>
        </w:tc>
        <w:tc>
          <w:tcPr>
            <w:tcW w:w="3458" w:type="dxa"/>
            <w:vAlign w:val="center"/>
          </w:tcPr>
          <w:p w14:paraId="323BDFF7"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鳴子近隣公園テニスコート</w:t>
            </w:r>
          </w:p>
        </w:tc>
      </w:tr>
      <w:tr w:rsidR="00241556" w:rsidRPr="00241556" w14:paraId="1C190B65" w14:textId="77777777" w:rsidTr="00241556">
        <w:trPr>
          <w:trHeight w:val="266"/>
        </w:trPr>
        <w:tc>
          <w:tcPr>
            <w:tcW w:w="444" w:type="dxa"/>
            <w:vAlign w:val="center"/>
          </w:tcPr>
          <w:p w14:paraId="68E9B040"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３</w:t>
            </w:r>
          </w:p>
        </w:tc>
        <w:tc>
          <w:tcPr>
            <w:tcW w:w="4422" w:type="dxa"/>
            <w:vAlign w:val="center"/>
          </w:tcPr>
          <w:p w14:paraId="681B856D"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可児市運動公園テニスコート</w:t>
            </w:r>
          </w:p>
        </w:tc>
        <w:tc>
          <w:tcPr>
            <w:tcW w:w="454" w:type="dxa"/>
            <w:vAlign w:val="center"/>
          </w:tcPr>
          <w:p w14:paraId="02DAA24F"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10</w:t>
            </w:r>
          </w:p>
        </w:tc>
        <w:tc>
          <w:tcPr>
            <w:tcW w:w="3458" w:type="dxa"/>
            <w:vAlign w:val="center"/>
          </w:tcPr>
          <w:p w14:paraId="18915FE8"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広見市民グラウンド</w:t>
            </w:r>
          </w:p>
        </w:tc>
      </w:tr>
      <w:tr w:rsidR="00241556" w:rsidRPr="00241556" w14:paraId="260EDE1F" w14:textId="77777777" w:rsidTr="00241556">
        <w:trPr>
          <w:trHeight w:val="266"/>
        </w:trPr>
        <w:tc>
          <w:tcPr>
            <w:tcW w:w="444" w:type="dxa"/>
            <w:vAlign w:val="center"/>
          </w:tcPr>
          <w:p w14:paraId="07D6F072"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４</w:t>
            </w:r>
          </w:p>
        </w:tc>
        <w:tc>
          <w:tcPr>
            <w:tcW w:w="4422" w:type="dxa"/>
            <w:vAlign w:val="center"/>
          </w:tcPr>
          <w:p w14:paraId="5BD2F538"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可児市運動公園第１弓道場</w:t>
            </w:r>
          </w:p>
        </w:tc>
        <w:tc>
          <w:tcPr>
            <w:tcW w:w="454" w:type="dxa"/>
            <w:vAlign w:val="center"/>
          </w:tcPr>
          <w:p w14:paraId="47163AD6"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11</w:t>
            </w:r>
          </w:p>
        </w:tc>
        <w:tc>
          <w:tcPr>
            <w:tcW w:w="3458" w:type="dxa"/>
            <w:vAlign w:val="center"/>
          </w:tcPr>
          <w:p w14:paraId="3ADC073F"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姫治市民グラウンド</w:t>
            </w:r>
          </w:p>
        </w:tc>
      </w:tr>
      <w:tr w:rsidR="00241556" w:rsidRPr="00241556" w14:paraId="2935C6BA" w14:textId="77777777" w:rsidTr="00241556">
        <w:trPr>
          <w:trHeight w:val="266"/>
        </w:trPr>
        <w:tc>
          <w:tcPr>
            <w:tcW w:w="444" w:type="dxa"/>
            <w:vAlign w:val="center"/>
          </w:tcPr>
          <w:p w14:paraId="236C03C2"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５</w:t>
            </w:r>
          </w:p>
        </w:tc>
        <w:tc>
          <w:tcPr>
            <w:tcW w:w="4422" w:type="dxa"/>
            <w:vAlign w:val="center"/>
          </w:tcPr>
          <w:p w14:paraId="01D901AC"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可児市運動公園第２弓道場</w:t>
            </w:r>
          </w:p>
        </w:tc>
        <w:tc>
          <w:tcPr>
            <w:tcW w:w="454" w:type="dxa"/>
            <w:vAlign w:val="center"/>
          </w:tcPr>
          <w:p w14:paraId="7D21CEF0"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12</w:t>
            </w:r>
          </w:p>
        </w:tc>
        <w:tc>
          <w:tcPr>
            <w:tcW w:w="3458" w:type="dxa"/>
            <w:vAlign w:val="center"/>
          </w:tcPr>
          <w:p w14:paraId="150CDAE2"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坊主山市民グラウンド</w:t>
            </w:r>
          </w:p>
        </w:tc>
      </w:tr>
      <w:tr w:rsidR="00241556" w:rsidRPr="00241556" w14:paraId="6321AF17" w14:textId="77777777" w:rsidTr="00241556">
        <w:trPr>
          <w:trHeight w:val="266"/>
        </w:trPr>
        <w:tc>
          <w:tcPr>
            <w:tcW w:w="444" w:type="dxa"/>
            <w:vAlign w:val="center"/>
          </w:tcPr>
          <w:p w14:paraId="0F159102"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６</w:t>
            </w:r>
          </w:p>
        </w:tc>
        <w:tc>
          <w:tcPr>
            <w:tcW w:w="4422" w:type="dxa"/>
            <w:vAlign w:val="center"/>
          </w:tcPr>
          <w:p w14:paraId="4968BF7C"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可児市運動公園ウエイトリフティング場</w:t>
            </w:r>
          </w:p>
        </w:tc>
        <w:tc>
          <w:tcPr>
            <w:tcW w:w="454" w:type="dxa"/>
            <w:vAlign w:val="center"/>
          </w:tcPr>
          <w:p w14:paraId="5286D602"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13</w:t>
            </w:r>
          </w:p>
        </w:tc>
        <w:tc>
          <w:tcPr>
            <w:tcW w:w="3458" w:type="dxa"/>
            <w:vAlign w:val="center"/>
          </w:tcPr>
          <w:p w14:paraId="19CCDC07" w14:textId="212552F4" w:rsidR="00395253" w:rsidRPr="00241556" w:rsidRDefault="008F352A"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かに木曽川左岸公園グラウンド</w:t>
            </w:r>
          </w:p>
        </w:tc>
      </w:tr>
      <w:tr w:rsidR="00241556" w:rsidRPr="00241556" w14:paraId="26A298CD" w14:textId="77777777" w:rsidTr="00241556">
        <w:trPr>
          <w:trHeight w:val="266"/>
        </w:trPr>
        <w:tc>
          <w:tcPr>
            <w:tcW w:w="444" w:type="dxa"/>
            <w:vAlign w:val="center"/>
          </w:tcPr>
          <w:p w14:paraId="1E46E830" w14:textId="77777777" w:rsidR="00395253" w:rsidRPr="00241556" w:rsidRDefault="00D02EB0" w:rsidP="00241556">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７</w:t>
            </w:r>
          </w:p>
        </w:tc>
        <w:tc>
          <w:tcPr>
            <w:tcW w:w="4422" w:type="dxa"/>
            <w:vAlign w:val="center"/>
          </w:tcPr>
          <w:p w14:paraId="21464352"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可児市Ｂ＆Ｇ海洋センター</w:t>
            </w:r>
          </w:p>
        </w:tc>
        <w:tc>
          <w:tcPr>
            <w:tcW w:w="454" w:type="dxa"/>
            <w:vAlign w:val="center"/>
          </w:tcPr>
          <w:p w14:paraId="1F915803" w14:textId="77777777" w:rsidR="00395253" w:rsidRPr="00241556" w:rsidRDefault="00395253" w:rsidP="00241556">
            <w:pPr>
              <w:overflowPunct w:val="0"/>
              <w:autoSpaceDE w:val="0"/>
              <w:autoSpaceDN w:val="0"/>
              <w:adjustRightInd w:val="0"/>
              <w:snapToGrid w:val="0"/>
              <w:spacing w:line="340" w:lineRule="exact"/>
              <w:jc w:val="center"/>
              <w:rPr>
                <w:rFonts w:ascii="UD デジタル 教科書体 N" w:eastAsia="UD デジタル 教科書体 N"/>
                <w:sz w:val="22"/>
                <w:szCs w:val="22"/>
              </w:rPr>
            </w:pPr>
          </w:p>
        </w:tc>
        <w:tc>
          <w:tcPr>
            <w:tcW w:w="3458" w:type="dxa"/>
            <w:vAlign w:val="center"/>
          </w:tcPr>
          <w:p w14:paraId="25EA3FE9" w14:textId="77777777" w:rsidR="00395253" w:rsidRPr="00241556" w:rsidRDefault="00395253" w:rsidP="00241556">
            <w:pPr>
              <w:overflowPunct w:val="0"/>
              <w:autoSpaceDE w:val="0"/>
              <w:autoSpaceDN w:val="0"/>
              <w:adjustRightInd w:val="0"/>
              <w:snapToGrid w:val="0"/>
              <w:spacing w:line="340" w:lineRule="exact"/>
              <w:rPr>
                <w:rFonts w:ascii="UD デジタル 教科書体 N" w:eastAsia="UD デジタル 教科書体 N"/>
                <w:sz w:val="22"/>
                <w:szCs w:val="22"/>
              </w:rPr>
            </w:pPr>
          </w:p>
        </w:tc>
      </w:tr>
    </w:tbl>
    <w:p w14:paraId="46CCAB11" w14:textId="77777777" w:rsidR="00395253" w:rsidRPr="008F352A" w:rsidRDefault="00395253" w:rsidP="00241556">
      <w:pPr>
        <w:overflowPunct w:val="0"/>
        <w:autoSpaceDE w:val="0"/>
        <w:autoSpaceDN w:val="0"/>
        <w:adjustRightInd w:val="0"/>
        <w:snapToGrid w:val="0"/>
        <w:spacing w:line="360" w:lineRule="exact"/>
        <w:rPr>
          <w:rFonts w:ascii="UD デジタル 教科書体 N" w:eastAsia="UD デジタル 教科書体 N" w:hAnsiTheme="majorEastAsia"/>
          <w:sz w:val="22"/>
          <w:szCs w:val="22"/>
        </w:rPr>
      </w:pPr>
    </w:p>
    <w:p w14:paraId="34CB86AA" w14:textId="77777777" w:rsidR="00395253" w:rsidRPr="00241556" w:rsidRDefault="00D02EB0" w:rsidP="00241556">
      <w:pPr>
        <w:overflowPunct w:val="0"/>
        <w:autoSpaceDE w:val="0"/>
        <w:autoSpaceDN w:val="0"/>
        <w:adjustRightInd w:val="0"/>
        <w:snapToGrid w:val="0"/>
        <w:spacing w:line="340" w:lineRule="exact"/>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２　添付書類</w:t>
      </w:r>
    </w:p>
    <w:p w14:paraId="7EF9B14D" w14:textId="6BB82287" w:rsidR="008F352A" w:rsidRPr="00241556" w:rsidRDefault="008F352A" w:rsidP="00241556">
      <w:pPr>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⑴　指定を受けようとする公の施設の管理に関する事業計画書</w:t>
      </w:r>
    </w:p>
    <w:p w14:paraId="4C13D97F" w14:textId="29AD38DC" w:rsidR="008F352A" w:rsidRPr="00241556" w:rsidRDefault="008F352A" w:rsidP="00241556">
      <w:pPr>
        <w:pStyle w:val="ac"/>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⑵　当該施設の管理に関する業務の収支予算書</w:t>
      </w:r>
    </w:p>
    <w:p w14:paraId="308BC729" w14:textId="1F07655D" w:rsidR="008F352A" w:rsidRPr="00241556" w:rsidRDefault="008F352A" w:rsidP="00241556">
      <w:pPr>
        <w:pStyle w:val="ac"/>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⑶　定款、寄附行為、規約又はこれらに類する書類</w:t>
      </w:r>
    </w:p>
    <w:p w14:paraId="7D644A8E" w14:textId="4E8D57C4" w:rsidR="008F352A" w:rsidRPr="00241556" w:rsidRDefault="008F352A" w:rsidP="00241556">
      <w:pPr>
        <w:pStyle w:val="ac"/>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⑷　法人にあっては、当該法人の登記簿謄本</w:t>
      </w:r>
    </w:p>
    <w:p w14:paraId="0B8D218D" w14:textId="6ADB2A10" w:rsidR="008F352A" w:rsidRPr="00241556" w:rsidRDefault="008F352A" w:rsidP="00241556">
      <w:pPr>
        <w:pStyle w:val="ac"/>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color w:val="000000" w:themeColor="text1"/>
          <w:sz w:val="22"/>
          <w:szCs w:val="22"/>
        </w:rPr>
        <w:t>⑸</w:t>
      </w:r>
      <w:r w:rsidRPr="00241556">
        <w:rPr>
          <w:rFonts w:ascii="UD デジタル 教科書体 N" w:eastAsia="UD デジタル 教科書体 N" w:hAnsiTheme="majorEastAsia" w:hint="eastAsia"/>
          <w:sz w:val="22"/>
          <w:szCs w:val="22"/>
        </w:rPr>
        <w:t xml:space="preserve">　指定申請書を提出する日の属する事業年度の前事業年度における貸借対照表、収支決算書その他団体の財務状況を明らかにする書類</w:t>
      </w:r>
    </w:p>
    <w:p w14:paraId="404CCA5B" w14:textId="1D990C27" w:rsidR="008F352A" w:rsidRPr="00241556" w:rsidRDefault="008F352A" w:rsidP="00241556">
      <w:pPr>
        <w:pStyle w:val="ac"/>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⑹　団体の概要を記載した書類</w:t>
      </w:r>
    </w:p>
    <w:p w14:paraId="5CFBDE5F" w14:textId="0BB7B38F" w:rsidR="008F352A" w:rsidRPr="00241556" w:rsidRDefault="008F352A" w:rsidP="00241556">
      <w:pPr>
        <w:pStyle w:val="ac"/>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Theme="majorEastAsia"/>
          <w:sz w:val="22"/>
          <w:szCs w:val="22"/>
        </w:rPr>
      </w:pPr>
      <w:r w:rsidRPr="00241556">
        <w:rPr>
          <w:rFonts w:ascii="UD デジタル 教科書体 N" w:eastAsia="UD デジタル 教科書体 N" w:hAnsiTheme="majorEastAsia" w:hint="eastAsia"/>
          <w:sz w:val="22"/>
          <w:szCs w:val="22"/>
        </w:rPr>
        <w:t>⑺　共同事業体にあっては、共同事業体協定書兼委任状</w:t>
      </w:r>
    </w:p>
    <w:p w14:paraId="32A79CCF" w14:textId="1375F339" w:rsidR="008F352A" w:rsidRPr="00241556" w:rsidRDefault="008F352A" w:rsidP="00241556">
      <w:pPr>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ＭＳ ゴシック"/>
          <w:sz w:val="22"/>
          <w:szCs w:val="22"/>
        </w:rPr>
      </w:pPr>
      <w:r w:rsidRPr="00241556">
        <w:rPr>
          <w:rFonts w:ascii="UD デジタル 教科書体 N" w:eastAsia="UD デジタル 教科書体 N" w:hAnsiTheme="majorEastAsia" w:hint="eastAsia"/>
          <w:sz w:val="22"/>
          <w:szCs w:val="22"/>
        </w:rPr>
        <w:t xml:space="preserve">⑻　</w:t>
      </w:r>
      <w:r w:rsidRPr="00241556">
        <w:rPr>
          <w:rFonts w:ascii="UD デジタル 教科書体 N" w:eastAsia="UD デジタル 教科書体 N" w:hAnsi="ＭＳ ゴシック" w:hint="eastAsia"/>
          <w:sz w:val="22"/>
          <w:szCs w:val="22"/>
        </w:rPr>
        <w:t>国税（法人税並びに消費税及び地方消費税）の納税証明書（未納額が無い証明用）及び本店（権限を委任する場合は委任先）の所在地における、市町村税の完納証明書の写し</w:t>
      </w:r>
    </w:p>
    <w:p w14:paraId="458ED022" w14:textId="207DC78B" w:rsidR="008F352A" w:rsidRPr="00241556" w:rsidRDefault="008F352A" w:rsidP="00241556">
      <w:pPr>
        <w:pStyle w:val="ac"/>
        <w:overflowPunct w:val="0"/>
        <w:autoSpaceDE w:val="0"/>
        <w:autoSpaceDN w:val="0"/>
        <w:adjustRightInd w:val="0"/>
        <w:snapToGrid w:val="0"/>
        <w:spacing w:line="340" w:lineRule="exact"/>
        <w:ind w:leftChars="100" w:left="450" w:hangingChars="100" w:hanging="230"/>
        <w:rPr>
          <w:rFonts w:ascii="UD デジタル 教科書体 N" w:eastAsia="UD デジタル 教科書体 N" w:hAnsiTheme="majorEastAsia"/>
          <w:sz w:val="22"/>
          <w:szCs w:val="22"/>
        </w:rPr>
      </w:pPr>
      <w:r w:rsidRPr="00241556">
        <w:rPr>
          <w:rFonts w:ascii="UD デジタル 教科書体 N" w:eastAsia="UD デジタル 教科書体 N" w:hAnsi="ＭＳ ゴシック" w:hint="eastAsia"/>
          <w:sz w:val="22"/>
          <w:szCs w:val="22"/>
        </w:rPr>
        <w:t>※　証明書が提出できない場合は、その旨を記載した理由書（代表者の記名押印があるもの）を提出してください。</w:t>
      </w:r>
    </w:p>
    <w:p w14:paraId="44057E6C" w14:textId="28AA0CFF" w:rsidR="00395253" w:rsidRPr="00241556" w:rsidRDefault="008F352A" w:rsidP="00241556">
      <w:pPr>
        <w:overflowPunct w:val="0"/>
        <w:autoSpaceDE w:val="0"/>
        <w:autoSpaceDN w:val="0"/>
        <w:adjustRightInd w:val="0"/>
        <w:snapToGrid w:val="0"/>
        <w:spacing w:line="340" w:lineRule="exact"/>
        <w:ind w:leftChars="100" w:left="450" w:hangingChars="100" w:hanging="230"/>
        <w:rPr>
          <w:sz w:val="22"/>
          <w:szCs w:val="22"/>
        </w:rPr>
      </w:pPr>
      <w:r w:rsidRPr="00241556">
        <w:rPr>
          <w:rFonts w:ascii="UD デジタル 教科書体 N" w:eastAsia="UD デジタル 教科書体 N" w:hAnsiTheme="majorEastAsia" w:hint="eastAsia"/>
          <w:sz w:val="22"/>
          <w:szCs w:val="22"/>
        </w:rPr>
        <w:t>⑼　その他市長が必要と認めるもの</w:t>
      </w:r>
    </w:p>
    <w:sectPr w:rsidR="00395253" w:rsidRPr="00241556" w:rsidSect="008F352A">
      <w:headerReference w:type="default" r:id="rId7"/>
      <w:pgSz w:w="11906" w:h="16838" w:code="9"/>
      <w:pgMar w:top="1531" w:right="1304" w:bottom="1588" w:left="1644" w:header="851" w:footer="851" w:gutter="0"/>
      <w:pgNumType w:start="0"/>
      <w:cols w:space="720"/>
      <w:docGrid w:type="linesAndChars" w:linePitch="34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3BC9C" w14:textId="77777777" w:rsidR="008936FD" w:rsidRDefault="008936FD">
      <w:r>
        <w:separator/>
      </w:r>
    </w:p>
  </w:endnote>
  <w:endnote w:type="continuationSeparator" w:id="0">
    <w:p w14:paraId="32167857" w14:textId="77777777" w:rsidR="008936FD" w:rsidRDefault="0089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fixed"/>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D デジタル 教科書体 N">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667E0" w14:textId="77777777" w:rsidR="008936FD" w:rsidRDefault="008936FD">
      <w:r>
        <w:separator/>
      </w:r>
    </w:p>
  </w:footnote>
  <w:footnote w:type="continuationSeparator" w:id="0">
    <w:p w14:paraId="6632A750" w14:textId="77777777" w:rsidR="008936FD" w:rsidRDefault="00893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3C28" w14:textId="6916E45F" w:rsidR="008F352A" w:rsidRPr="008F352A" w:rsidRDefault="008F352A" w:rsidP="008F352A">
    <w:pPr>
      <w:pStyle w:val="a8"/>
      <w:overflowPunct w:val="0"/>
      <w:autoSpaceDE w:val="0"/>
      <w:autoSpaceDN w:val="0"/>
      <w:adjustRightInd w:val="0"/>
      <w:spacing w:line="340" w:lineRule="exact"/>
      <w:rPr>
        <w:rFonts w:ascii="UD デジタル 教科書体 N" w:eastAsia="UD デジタル 教科書体 N"/>
      </w:rPr>
    </w:pPr>
    <w:r w:rsidRPr="008F352A">
      <w:rPr>
        <w:rFonts w:ascii="UD デジタル 教科書体 N" w:eastAsia="UD デジタル 教科書体 N"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num w:numId="1" w16cid:durableId="206578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840"/>
  <w:drawingGridHorizontalSpacing w:val="110"/>
  <w:drawingGridVerticalSpacing w:val="17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253"/>
    <w:rsid w:val="00013986"/>
    <w:rsid w:val="00241556"/>
    <w:rsid w:val="00395253"/>
    <w:rsid w:val="00692432"/>
    <w:rsid w:val="008936FD"/>
    <w:rsid w:val="008F352A"/>
    <w:rsid w:val="00CC2596"/>
    <w:rsid w:val="00D02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AED2B8"/>
  <w15:chartTrackingRefBased/>
  <w15:docId w15:val="{79717DAD-2C12-4D79-9932-40EE5977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uiPriority w:val="9"/>
    <w:qFormat/>
    <w:pPr>
      <w:keepLines/>
      <w:numPr>
        <w:numId w:val="1"/>
      </w:numPr>
      <w:spacing w:beforeLines="150" w:before="525" w:afterLines="100" w:after="350"/>
      <w:jc w:val="center"/>
      <w:outlineLvl w:val="0"/>
    </w:pPr>
    <w:rPr>
      <w:sz w:val="24"/>
    </w:rPr>
  </w:style>
  <w:style w:type="paragraph" w:styleId="2">
    <w:name w:val="heading 2"/>
    <w:basedOn w:val="a"/>
    <w:next w:val="a"/>
    <w:uiPriority w:val="9"/>
    <w:semiHidden/>
    <w:unhideWhenUsed/>
    <w:qFormat/>
    <w:pPr>
      <w:numPr>
        <w:ilvl w:val="1"/>
        <w:numId w:val="1"/>
      </w:numPr>
      <w:outlineLvl w:val="1"/>
    </w:pPr>
  </w:style>
  <w:style w:type="paragraph" w:styleId="3">
    <w:name w:val="heading 3"/>
    <w:basedOn w:val="a"/>
    <w:next w:val="a"/>
    <w:uiPriority w:val="9"/>
    <w:semiHidden/>
    <w:unhideWhenUsed/>
    <w:qFormat/>
    <w:pPr>
      <w:keepNext/>
      <w:numPr>
        <w:ilvl w:val="2"/>
        <w:numId w:val="1"/>
      </w:numPr>
      <w:outlineLvl w:val="2"/>
    </w:pPr>
    <w:rPr>
      <w:sz w:val="24"/>
    </w:rPr>
  </w:style>
  <w:style w:type="paragraph" w:styleId="4">
    <w:name w:val="heading 4"/>
    <w:basedOn w:val="2"/>
    <w:next w:val="a"/>
    <w:uiPriority w:val="9"/>
    <w:semiHidden/>
    <w:unhideWhenUsed/>
    <w:qFormat/>
    <w:pPr>
      <w:numPr>
        <w:ilvl w:val="3"/>
      </w:numPr>
      <w:tabs>
        <w:tab w:val="num" w:pos="1680"/>
      </w:tabs>
      <w:ind w:left="1680" w:hanging="420"/>
      <w:outlineLvl w:val="3"/>
    </w:pPr>
  </w:style>
  <w:style w:type="paragraph" w:styleId="5">
    <w:name w:val="heading 5"/>
    <w:basedOn w:val="a"/>
    <w:next w:val="a"/>
    <w:uiPriority w:val="9"/>
    <w:semiHidden/>
    <w:unhideWhenUsed/>
    <w:qFormat/>
    <w:pPr>
      <w:numPr>
        <w:ilvl w:val="4"/>
        <w:numId w:val="1"/>
      </w:numPr>
      <w:outlineLvl w:val="4"/>
    </w:pPr>
  </w:style>
  <w:style w:type="paragraph" w:styleId="6">
    <w:name w:val="heading 6"/>
    <w:basedOn w:val="a"/>
    <w:next w:val="a"/>
    <w:uiPriority w:val="9"/>
    <w:semiHidden/>
    <w:unhideWhenUsed/>
    <w:qFormat/>
    <w:pPr>
      <w:keepNext/>
      <w:numPr>
        <w:ilvl w:val="5"/>
        <w:numId w:val="1"/>
      </w:numPr>
      <w:outlineLvl w:val="5"/>
    </w:pPr>
    <w:rPr>
      <w:b/>
    </w:rPr>
  </w:style>
  <w:style w:type="paragraph" w:styleId="7">
    <w:name w:val="heading 7"/>
    <w:basedOn w:val="a"/>
    <w:next w:val="a"/>
    <w:qFormat/>
    <w:pPr>
      <w:keepNext/>
      <w:numPr>
        <w:ilvl w:val="6"/>
        <w:numId w:val="1"/>
      </w:numPr>
      <w:outlineLvl w:val="6"/>
    </w:pPr>
  </w:style>
  <w:style w:type="paragraph" w:styleId="8">
    <w:name w:val="heading 8"/>
    <w:basedOn w:val="a"/>
    <w:next w:val="a"/>
    <w:qFormat/>
    <w:pPr>
      <w:keepNext/>
      <w:numPr>
        <w:ilvl w:val="7"/>
        <w:numId w:val="1"/>
      </w:numPr>
      <w:outlineLvl w:val="7"/>
    </w:pPr>
  </w:style>
  <w:style w:type="paragraph" w:styleId="9">
    <w:name w:val="heading 9"/>
    <w:basedOn w:val="a"/>
    <w:next w:val="a"/>
    <w:qFormat/>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220" w:hangingChars="100" w:hanging="220"/>
    </w:pPr>
    <w:rPr>
      <w:rFonts w:ascii="ＭＳ ゴシック" w:eastAsia="ＭＳ ゴシック" w:hAnsi="ＭＳ ゴシック"/>
      <w:sz w:val="22"/>
    </w:rPr>
  </w:style>
  <w:style w:type="paragraph" w:styleId="20">
    <w:name w:val="Body Text Indent 2"/>
    <w:basedOn w:val="a"/>
    <w:pPr>
      <w:ind w:leftChars="100" w:left="210" w:firstLineChars="100" w:firstLine="220"/>
    </w:pPr>
    <w:rPr>
      <w:rFonts w:ascii="ＭＳ ゴシック" w:eastAsia="ＭＳ ゴシック" w:hAnsi="ＭＳ ゴシック"/>
      <w:color w:val="000000"/>
      <w:sz w:val="22"/>
    </w:rPr>
  </w:style>
  <w:style w:type="paragraph" w:styleId="a4">
    <w:name w:val="footer"/>
    <w:basedOn w:val="a"/>
    <w:link w:val="a5"/>
    <w:pPr>
      <w:tabs>
        <w:tab w:val="center" w:pos="4252"/>
        <w:tab w:val="right" w:pos="8504"/>
      </w:tabs>
      <w:snapToGrid w:val="0"/>
    </w:pPr>
  </w:style>
  <w:style w:type="character" w:styleId="a6">
    <w:name w:val="page number"/>
    <w:basedOn w:val="a0"/>
  </w:style>
  <w:style w:type="paragraph" w:styleId="a7">
    <w:name w:val="Body Text"/>
    <w:basedOn w:val="a"/>
    <w:rPr>
      <w:rFonts w:ascii="ＭＳ ゴシック" w:eastAsia="ＭＳ ゴシック" w:hAnsi="ＭＳ ゴシック"/>
      <w:color w:val="FF0000"/>
      <w:sz w:val="22"/>
    </w:rPr>
  </w:style>
  <w:style w:type="paragraph" w:styleId="30">
    <w:name w:val="Body Text Indent 3"/>
    <w:basedOn w:val="a"/>
    <w:pPr>
      <w:ind w:leftChars="100" w:left="210" w:firstLineChars="100" w:firstLine="220"/>
    </w:pPr>
    <w:rPr>
      <w:rFonts w:ascii="ＭＳ ゴシック" w:eastAsia="ＭＳ ゴシック" w:hAnsi="ＭＳ ゴシック"/>
      <w:sz w:val="22"/>
      <w:u w:val="single"/>
    </w:rPr>
  </w:style>
  <w:style w:type="paragraph" w:customStyle="1" w:styleId="Default">
    <w:name w:val="Default"/>
    <w:pPr>
      <w:widowControl w:val="0"/>
      <w:autoSpaceDE w:val="0"/>
      <w:autoSpaceDN w:val="0"/>
      <w:adjustRightInd w:val="0"/>
    </w:pPr>
    <w:rPr>
      <w:rFonts w:ascii="HG丸ｺﾞｼｯｸM-PRO" w:eastAsia="HG丸ｺﾞｼｯｸM-PRO" w:hAnsi="HG丸ｺﾞｼｯｸM-PRO"/>
    </w:rPr>
  </w:style>
  <w:style w:type="paragraph" w:styleId="a8">
    <w:name w:val="header"/>
    <w:basedOn w:val="a"/>
    <w:link w:val="a9"/>
    <w:pPr>
      <w:tabs>
        <w:tab w:val="center" w:pos="4252"/>
        <w:tab w:val="right" w:pos="8504"/>
      </w:tabs>
      <w:snapToGrid w:val="0"/>
    </w:pPr>
    <w:rPr>
      <w:rFonts w:eastAsia="ＭＳ ゴシック"/>
      <w:sz w:val="22"/>
    </w:rPr>
  </w:style>
  <w:style w:type="paragraph" w:styleId="aa">
    <w:name w:val="Date"/>
    <w:basedOn w:val="a"/>
    <w:next w:val="a"/>
    <w:rPr>
      <w:sz w:val="22"/>
    </w:rPr>
  </w:style>
  <w:style w:type="paragraph" w:styleId="21">
    <w:name w:val="Body Text 2"/>
    <w:basedOn w:val="a"/>
    <w:rPr>
      <w:rFonts w:ascii="ＭＳ ゴシック" w:eastAsia="ＭＳ ゴシック" w:hAnsi="ＭＳ ゴシック"/>
      <w:sz w:val="22"/>
    </w:rPr>
  </w:style>
  <w:style w:type="paragraph" w:styleId="31">
    <w:name w:val="Body Text 3"/>
    <w:basedOn w:val="a"/>
    <w:pPr>
      <w:pBdr>
        <w:bottom w:val="single" w:sz="18" w:space="1" w:color="339966"/>
      </w:pBdr>
    </w:pPr>
    <w:rPr>
      <w:rFonts w:ascii="ＭＳ ゴシック" w:eastAsia="ＭＳ ゴシック" w:hAnsi="ＭＳ ゴシック"/>
      <w:b/>
      <w:sz w:val="22"/>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kern w:val="0"/>
      <w:sz w:val="12"/>
    </w:rPr>
  </w:style>
  <w:style w:type="paragraph" w:customStyle="1" w:styleId="xl23">
    <w:name w:val="xl23"/>
    <w:basedOn w:val="a"/>
    <w:pPr>
      <w:widowControl/>
      <w:spacing w:before="100" w:beforeAutospacing="1" w:after="100" w:afterAutospacing="1"/>
      <w:jc w:val="left"/>
      <w:textAlignment w:val="bottom"/>
    </w:pPr>
    <w:rPr>
      <w:rFonts w:ascii="ＭＳ 明朝" w:hAnsi="ＭＳ 明朝"/>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kern w:val="0"/>
      <w:sz w:val="20"/>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26">
    <w:name w:val="xl26"/>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27">
    <w:name w:val="xl27"/>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kern w:val="0"/>
      <w:sz w:val="20"/>
    </w:rPr>
  </w:style>
  <w:style w:type="paragraph" w:customStyle="1" w:styleId="xl28">
    <w:name w:val="xl28"/>
    <w:basedOn w:val="a"/>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29">
    <w:name w:val="xl29"/>
    <w:basedOn w:val="a"/>
    <w:pPr>
      <w:widowControl/>
      <w:spacing w:before="100" w:beforeAutospacing="1" w:after="100" w:afterAutospacing="1"/>
      <w:jc w:val="left"/>
    </w:pPr>
    <w:rPr>
      <w:rFonts w:ascii="ＭＳ Ｐゴシック" w:eastAsia="ＭＳ Ｐゴシック" w:hAnsi="ＭＳ Ｐゴシック"/>
      <w:kern w:val="0"/>
      <w:sz w:val="20"/>
    </w:rPr>
  </w:style>
  <w:style w:type="paragraph" w:customStyle="1" w:styleId="xl30">
    <w:name w:val="xl30"/>
    <w:basedOn w:val="a"/>
    <w:pPr>
      <w:widowControl/>
      <w:pBdr>
        <w:left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31">
    <w:name w:val="xl31"/>
    <w:basedOn w:val="a"/>
    <w:pPr>
      <w:widowControl/>
      <w:pBdr>
        <w:top w:val="single" w:sz="4" w:space="0" w:color="auto"/>
        <w:left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32">
    <w:name w:val="xl32"/>
    <w:basedOn w:val="a"/>
    <w:pPr>
      <w:widowControl/>
      <w:pBdr>
        <w:top w:val="single" w:sz="4" w:space="0" w:color="auto"/>
        <w:left w:val="single" w:sz="4" w:space="0" w:color="auto"/>
        <w:bottom w:val="single" w:sz="4" w:space="0" w:color="auto"/>
      </w:pBdr>
      <w:spacing w:before="100" w:beforeAutospacing="1" w:after="100" w:afterAutospacing="1"/>
      <w:jc w:val="center"/>
    </w:pPr>
    <w:rPr>
      <w:rFonts w:ascii="ＭＳ 明朝" w:hAnsi="ＭＳ 明朝"/>
      <w:kern w:val="0"/>
      <w:sz w:val="24"/>
    </w:rPr>
  </w:style>
  <w:style w:type="paragraph" w:customStyle="1" w:styleId="xl33">
    <w:name w:val="xl33"/>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34">
    <w:name w:val="xl34"/>
    <w:basedOn w:val="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kern w:val="0"/>
      <w:sz w:val="20"/>
    </w:rPr>
  </w:style>
  <w:style w:type="paragraph" w:customStyle="1" w:styleId="xl35">
    <w:name w:val="xl35"/>
    <w:basedOn w:val="a"/>
    <w:pPr>
      <w:widowControl/>
      <w:pBdr>
        <w:bottom w:val="single" w:sz="4" w:space="0" w:color="auto"/>
      </w:pBdr>
      <w:spacing w:before="100" w:beforeAutospacing="1" w:after="100" w:afterAutospacing="1"/>
      <w:jc w:val="center"/>
    </w:pPr>
    <w:rPr>
      <w:rFonts w:ascii="ＭＳ 明朝" w:hAnsi="ＭＳ 明朝"/>
      <w:kern w:val="0"/>
      <w:sz w:val="24"/>
    </w:rPr>
  </w:style>
  <w:style w:type="paragraph" w:customStyle="1" w:styleId="xl36">
    <w:name w:val="xl36"/>
    <w:basedOn w:val="a"/>
    <w:pPr>
      <w:widowControl/>
      <w:pBdr>
        <w:top w:val="single" w:sz="4" w:space="0" w:color="auto"/>
      </w:pBdr>
      <w:spacing w:before="100" w:beforeAutospacing="1" w:after="100" w:afterAutospacing="1"/>
      <w:jc w:val="left"/>
    </w:pPr>
    <w:rPr>
      <w:rFonts w:ascii="ＭＳ Ｐゴシック" w:eastAsia="ＭＳ Ｐゴシック" w:hAnsi="ＭＳ Ｐゴシック"/>
      <w:kern w:val="0"/>
      <w:sz w:val="20"/>
    </w:rPr>
  </w:style>
  <w:style w:type="paragraph" w:customStyle="1" w:styleId="xl37">
    <w:name w:val="xl37"/>
    <w:basedOn w:val="a"/>
    <w:pPr>
      <w:widowControl/>
      <w:pBdr>
        <w:top w:val="single" w:sz="4" w:space="0" w:color="auto"/>
      </w:pBdr>
      <w:spacing w:before="100" w:beforeAutospacing="1" w:after="100" w:afterAutospacing="1"/>
      <w:jc w:val="left"/>
      <w:textAlignment w:val="center"/>
    </w:pPr>
    <w:rPr>
      <w:rFonts w:ascii="ＭＳ Ｐゴシック" w:eastAsia="ＭＳ Ｐゴシック" w:hAnsi="ＭＳ Ｐゴシック"/>
      <w:kern w:val="0"/>
      <w:sz w:val="24"/>
    </w:rPr>
  </w:style>
  <w:style w:type="paragraph" w:customStyle="1" w:styleId="xl38">
    <w:name w:val="xl38"/>
    <w:basedOn w:val="a"/>
    <w:pPr>
      <w:widowControl/>
      <w:pBdr>
        <w:top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24"/>
    </w:rPr>
  </w:style>
  <w:style w:type="paragraph" w:customStyle="1" w:styleId="xl39">
    <w:name w:val="xl39"/>
    <w:basedOn w:val="a"/>
    <w:pPr>
      <w:widowControl/>
      <w:pBdr>
        <w:top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0">
    <w:name w:val="xl40"/>
    <w:basedOn w:val="a"/>
    <w:pPr>
      <w:widowControl/>
      <w:pBdr>
        <w:top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1">
    <w:name w:val="xl4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32"/>
    </w:rPr>
  </w:style>
  <w:style w:type="paragraph" w:customStyle="1" w:styleId="xl42">
    <w:name w:val="xl4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ＭＳ Ｐゴシック" w:eastAsia="ＭＳ Ｐゴシック" w:hAnsi="ＭＳ Ｐゴシック"/>
      <w:kern w:val="0"/>
      <w:sz w:val="24"/>
    </w:rPr>
  </w:style>
  <w:style w:type="paragraph" w:customStyle="1" w:styleId="xl43">
    <w:name w:val="xl4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28"/>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xl45">
    <w:name w:val="xl45"/>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32"/>
    </w:rPr>
  </w:style>
  <w:style w:type="paragraph" w:customStyle="1" w:styleId="xl46">
    <w:name w:val="xl46"/>
    <w:basedOn w:val="a"/>
    <w:pPr>
      <w:widowControl/>
      <w:pBdr>
        <w:top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32"/>
    </w:rPr>
  </w:style>
  <w:style w:type="paragraph" w:customStyle="1" w:styleId="xl47">
    <w:name w:val="xl47"/>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32"/>
    </w:rPr>
  </w:style>
  <w:style w:type="paragraph" w:customStyle="1" w:styleId="xl48">
    <w:name w:val="xl48"/>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kern w:val="0"/>
      <w:sz w:val="24"/>
    </w:rPr>
  </w:style>
  <w:style w:type="paragraph" w:customStyle="1" w:styleId="xl49">
    <w:name w:val="xl49"/>
    <w:basedOn w:val="a"/>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kern w:val="0"/>
      <w:sz w:val="24"/>
    </w:rPr>
  </w:style>
  <w:style w:type="paragraph" w:customStyle="1" w:styleId="xl50">
    <w:name w:val="xl50"/>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24"/>
    </w:rPr>
  </w:style>
  <w:style w:type="paragraph" w:customStyle="1" w:styleId="xl51">
    <w:name w:val="xl51"/>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kern w:val="0"/>
      <w:sz w:val="28"/>
    </w:rPr>
  </w:style>
  <w:style w:type="paragraph" w:customStyle="1" w:styleId="xl52">
    <w:name w:val="xl52"/>
    <w:basedOn w:val="a"/>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kern w:val="0"/>
      <w:sz w:val="28"/>
    </w:rPr>
  </w:style>
  <w:style w:type="paragraph" w:customStyle="1" w:styleId="xl53">
    <w:name w:val="xl53"/>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28"/>
    </w:rPr>
  </w:style>
  <w:style w:type="paragraph" w:customStyle="1" w:styleId="xl54">
    <w:name w:val="xl54"/>
    <w:basedOn w:val="a"/>
    <w:pPr>
      <w:widowControl/>
      <w:pBdr>
        <w:left w:val="single" w:sz="4" w:space="0" w:color="auto"/>
      </w:pBdr>
      <w:spacing w:before="100" w:beforeAutospacing="1" w:after="100" w:afterAutospacing="1"/>
      <w:jc w:val="left"/>
      <w:textAlignment w:val="center"/>
    </w:pPr>
    <w:rPr>
      <w:rFonts w:ascii="ＭＳ Ｐゴシック" w:eastAsia="ＭＳ Ｐゴシック" w:hAnsi="ＭＳ Ｐゴシック"/>
      <w:kern w:val="0"/>
      <w:sz w:val="24"/>
    </w:rPr>
  </w:style>
  <w:style w:type="paragraph" w:customStyle="1" w:styleId="xl55">
    <w:name w:val="xl55"/>
    <w:basedOn w:val="a"/>
    <w:pPr>
      <w:widowControl/>
      <w:spacing w:before="100" w:beforeAutospacing="1" w:after="100" w:afterAutospacing="1"/>
      <w:jc w:val="left"/>
      <w:textAlignment w:val="center"/>
    </w:pPr>
    <w:rPr>
      <w:rFonts w:ascii="ＭＳ Ｐゴシック" w:eastAsia="ＭＳ Ｐゴシック" w:hAnsi="ＭＳ Ｐゴシック"/>
      <w:kern w:val="0"/>
      <w:sz w:val="24"/>
    </w:rPr>
  </w:style>
  <w:style w:type="paragraph" w:customStyle="1" w:styleId="xl56">
    <w:name w:val="xl56"/>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28"/>
    </w:rPr>
  </w:style>
  <w:style w:type="paragraph" w:customStyle="1" w:styleId="xl57">
    <w:name w:val="xl57"/>
    <w:basedOn w:val="a"/>
    <w:pPr>
      <w:widowControl/>
      <w:pBdr>
        <w:top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28"/>
    </w:rPr>
  </w:style>
  <w:style w:type="paragraph" w:customStyle="1" w:styleId="xl58">
    <w:name w:val="xl58"/>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28"/>
    </w:rPr>
  </w:style>
  <w:style w:type="paragraph" w:customStyle="1" w:styleId="xl59">
    <w:name w:val="xl59"/>
    <w:basedOn w:val="a"/>
    <w:pPr>
      <w:widowControl/>
      <w:pBdr>
        <w:left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kern w:val="0"/>
      <w:sz w:val="28"/>
    </w:rPr>
  </w:style>
  <w:style w:type="paragraph" w:customStyle="1" w:styleId="xl60">
    <w:name w:val="xl60"/>
    <w:basedOn w:val="a"/>
    <w:pPr>
      <w:widowControl/>
      <w:pBdr>
        <w:bottom w:val="single" w:sz="4" w:space="0" w:color="auto"/>
      </w:pBdr>
      <w:spacing w:before="100" w:beforeAutospacing="1" w:after="100" w:afterAutospacing="1"/>
      <w:jc w:val="left"/>
      <w:textAlignment w:val="center"/>
    </w:pPr>
    <w:rPr>
      <w:rFonts w:ascii="ＭＳ Ｐゴシック" w:eastAsia="ＭＳ Ｐゴシック" w:hAnsi="ＭＳ Ｐゴシック"/>
      <w:kern w:val="0"/>
      <w:sz w:val="28"/>
    </w:rPr>
  </w:style>
  <w:style w:type="paragraph" w:customStyle="1" w:styleId="xl61">
    <w:name w:val="xl61"/>
    <w:basedOn w:val="a"/>
    <w:pPr>
      <w:widowControl/>
      <w:pBdr>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28"/>
    </w:rPr>
  </w:style>
  <w:style w:type="paragraph" w:customStyle="1" w:styleId="3105pt0mm18">
    <w:name w:val="スタイル スタイル 見出し 3 + ＭＳ 明朝 10.5 pt 左 :  0 mm ぶら下げインデント :  1.8 字 + 左 :..."/>
    <w:basedOn w:val="a"/>
    <w:pPr>
      <w:ind w:left="181" w:hanging="181"/>
      <w:jc w:val="left"/>
      <w:outlineLvl w:val="2"/>
    </w:pPr>
    <w:rPr>
      <w:rFonts w:ascii="ＭＳ 明朝" w:hAnsi="ＭＳ 明朝"/>
      <w:kern w:val="0"/>
    </w:rPr>
  </w:style>
  <w:style w:type="paragraph" w:customStyle="1" w:styleId="10">
    <w:name w:val="スタイル 条見出し + 左 :  1 字"/>
    <w:basedOn w:val="a"/>
    <w:pPr>
      <w:autoSpaceDE w:val="0"/>
      <w:autoSpaceDN w:val="0"/>
      <w:adjustRightInd w:val="0"/>
      <w:ind w:leftChars="100" w:left="210"/>
    </w:pPr>
    <w:rPr>
      <w:kern w:val="0"/>
    </w:rPr>
  </w:style>
  <w:style w:type="paragraph" w:customStyle="1" w:styleId="213">
    <w:name w:val="スタイル スタイル スタイル 見出し 2 + 太字 中央揃え + 左 :  1 字 + 左 :  3 字"/>
    <w:basedOn w:val="a"/>
    <w:pPr>
      <w:keepNext/>
      <w:ind w:leftChars="300" w:left="630"/>
      <w:jc w:val="left"/>
      <w:outlineLvl w:val="1"/>
    </w:pPr>
    <w:rPr>
      <w:rFonts w:ascii="ＭＳ 明朝" w:hAnsi="ＭＳ 明朝"/>
      <w:b/>
    </w:rPr>
  </w:style>
  <w:style w:type="paragraph" w:customStyle="1" w:styleId="22">
    <w:name w:val="スタイル 見出し 2 + ＭＳ 明朝 中央揃え"/>
    <w:basedOn w:val="2"/>
    <w:pPr>
      <w:keepNext/>
      <w:numPr>
        <w:numId w:val="0"/>
      </w:numPr>
      <w:ind w:leftChars="400" w:left="400"/>
      <w:jc w:val="left"/>
    </w:pPr>
    <w:rPr>
      <w:rFonts w:ascii="ＭＳ 明朝" w:hAnsi="ＭＳ 明朝"/>
      <w:kern w:val="0"/>
    </w:rPr>
  </w:style>
  <w:style w:type="paragraph" w:customStyle="1" w:styleId="3105pt0mm32mm">
    <w:name w:val="スタイル 見出し 3 + ＭＳ 明朝 10.5 pt 左 :  0 mm ぶら下げインデント :  3.2 mm"/>
    <w:basedOn w:val="3"/>
    <w:pPr>
      <w:keepNext w:val="0"/>
      <w:numPr>
        <w:numId w:val="0"/>
      </w:numPr>
      <w:ind w:left="227" w:hanging="227"/>
      <w:jc w:val="left"/>
    </w:pPr>
    <w:rPr>
      <w:sz w:val="21"/>
    </w:rPr>
  </w:style>
  <w:style w:type="paragraph" w:customStyle="1" w:styleId="216pt4">
    <w:name w:val="スタイル スタイル 見出し 2 + ＭＳ 明朝 中央揃え 行間 :  最小値 16 pt + 左 :  4 字"/>
    <w:basedOn w:val="a"/>
    <w:pPr>
      <w:keepNext/>
      <w:spacing w:line="320" w:lineRule="atLeast"/>
      <w:ind w:leftChars="400" w:left="840"/>
      <w:jc w:val="left"/>
      <w:outlineLvl w:val="1"/>
    </w:pPr>
    <w:rPr>
      <w:rFonts w:ascii="ＭＳ 明朝" w:hAnsi="ＭＳ 明朝"/>
    </w:rPr>
  </w:style>
  <w:style w:type="character" w:styleId="ab">
    <w:name w:val="Hyperlink"/>
    <w:basedOn w:val="a0"/>
    <w:rPr>
      <w:color w:val="0000FF"/>
      <w:u w:val="single"/>
    </w:rPr>
  </w:style>
  <w:style w:type="paragraph" w:styleId="ac">
    <w:name w:val="Plain Text"/>
    <w:basedOn w:val="a"/>
    <w:link w:val="ad"/>
    <w:rPr>
      <w:rFonts w:ascii="ＭＳ 明朝" w:hAnsi="ＭＳ 明朝"/>
    </w:rPr>
  </w:style>
  <w:style w:type="paragraph" w:customStyle="1" w:styleId="xl62">
    <w:name w:val="xl62"/>
    <w:basedOn w:val="a"/>
    <w:pPr>
      <w:widowControl/>
      <w:pBdr>
        <w:bottom w:val="single" w:sz="8" w:space="0" w:color="auto"/>
        <w:right w:val="single" w:sz="12" w:space="0" w:color="auto"/>
      </w:pBdr>
      <w:spacing w:before="100" w:beforeAutospacing="1" w:after="100" w:afterAutospacing="1"/>
      <w:jc w:val="right"/>
      <w:textAlignment w:val="center"/>
    </w:pPr>
    <w:rPr>
      <w:rFonts w:ascii="ＭＳ ゴシック" w:eastAsia="ＭＳ ゴシック" w:hAnsi="ＭＳ ゴシック"/>
      <w:b/>
      <w:kern w:val="0"/>
      <w:sz w:val="24"/>
    </w:rPr>
  </w:style>
  <w:style w:type="paragraph" w:customStyle="1" w:styleId="xl63">
    <w:name w:val="xl63"/>
    <w:basedOn w:val="a"/>
    <w:pPr>
      <w:widowControl/>
      <w:spacing w:before="100" w:beforeAutospacing="1" w:after="100" w:afterAutospacing="1"/>
      <w:jc w:val="left"/>
      <w:textAlignment w:val="center"/>
    </w:pPr>
    <w:rPr>
      <w:rFonts w:ascii="ＭＳ ゴシック" w:eastAsia="ＭＳ ゴシック" w:hAnsi="ＭＳ ゴシック"/>
      <w:kern w:val="0"/>
      <w:sz w:val="24"/>
    </w:rPr>
  </w:style>
  <w:style w:type="paragraph" w:customStyle="1" w:styleId="xl64">
    <w:name w:val="xl64"/>
    <w:basedOn w:val="a"/>
    <w:pPr>
      <w:widowControl/>
      <w:spacing w:before="100" w:beforeAutospacing="1" w:after="100" w:afterAutospacing="1"/>
      <w:jc w:val="center"/>
      <w:textAlignment w:val="center"/>
    </w:pPr>
    <w:rPr>
      <w:rFonts w:ascii="ＭＳ ゴシック" w:eastAsia="ＭＳ ゴシック" w:hAnsi="ＭＳ ゴシック"/>
      <w:kern w:val="0"/>
      <w:sz w:val="28"/>
    </w:rPr>
  </w:style>
  <w:style w:type="paragraph" w:customStyle="1" w:styleId="xl65">
    <w:name w:val="xl65"/>
    <w:basedOn w:val="a"/>
    <w:pPr>
      <w:widowControl/>
      <w:spacing w:before="100" w:beforeAutospacing="1" w:after="100" w:afterAutospacing="1"/>
      <w:jc w:val="center"/>
      <w:textAlignment w:val="center"/>
    </w:pPr>
    <w:rPr>
      <w:rFonts w:ascii="ＭＳ ゴシック" w:eastAsia="ＭＳ ゴシック" w:hAnsi="ＭＳ ゴシック"/>
      <w:kern w:val="0"/>
      <w:sz w:val="28"/>
    </w:rPr>
  </w:style>
  <w:style w:type="character" w:styleId="ae">
    <w:name w:val="FollowedHyperlink"/>
    <w:basedOn w:val="a0"/>
    <w:rPr>
      <w:color w:val="800080"/>
      <w:u w:val="single"/>
    </w:rPr>
  </w:style>
  <w:style w:type="paragraph" w:customStyle="1" w:styleId="xl66">
    <w:name w:val="xl66"/>
    <w:basedOn w:val="a"/>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ＭＳ ゴシック" w:eastAsia="ＭＳ ゴシック" w:hAnsi="ＭＳ ゴシック"/>
      <w:kern w:val="0"/>
      <w:sz w:val="20"/>
    </w:rPr>
  </w:style>
  <w:style w:type="paragraph" w:customStyle="1" w:styleId="xl67">
    <w:name w:val="xl67"/>
    <w:basedOn w:val="a"/>
    <w:pPr>
      <w:widowControl/>
      <w:spacing w:before="100" w:beforeAutospacing="1" w:after="100" w:afterAutospacing="1"/>
      <w:jc w:val="left"/>
      <w:textAlignment w:val="center"/>
    </w:pPr>
    <w:rPr>
      <w:rFonts w:ascii="ＭＳ ゴシック" w:eastAsia="ＭＳ ゴシック" w:hAnsi="ＭＳ ゴシック"/>
      <w:kern w:val="0"/>
      <w:sz w:val="20"/>
    </w:rPr>
  </w:style>
  <w:style w:type="paragraph" w:customStyle="1" w:styleId="xl68">
    <w:name w:val="xl68"/>
    <w:basedOn w:val="a"/>
    <w:pPr>
      <w:widowControl/>
      <w:pBdr>
        <w:top w:val="single" w:sz="8" w:space="0" w:color="auto"/>
        <w:left w:val="single" w:sz="8" w:space="0" w:color="auto"/>
        <w:bottom w:val="single" w:sz="8" w:space="0" w:color="auto"/>
      </w:pBdr>
      <w:spacing w:before="100" w:beforeAutospacing="1" w:after="100" w:afterAutospacing="1"/>
      <w:jc w:val="left"/>
      <w:textAlignment w:val="center"/>
    </w:pPr>
    <w:rPr>
      <w:rFonts w:ascii="ＭＳ ゴシック" w:eastAsia="ＭＳ ゴシック" w:hAnsi="ＭＳ ゴシック"/>
      <w:kern w:val="0"/>
      <w:sz w:val="20"/>
    </w:rPr>
  </w:style>
  <w:style w:type="paragraph" w:customStyle="1" w:styleId="xl69">
    <w:name w:val="xl69"/>
    <w:basedOn w:val="a"/>
    <w:pPr>
      <w:widowControl/>
      <w:spacing w:before="100" w:beforeAutospacing="1" w:after="100" w:afterAutospacing="1"/>
      <w:jc w:val="left"/>
      <w:textAlignment w:val="center"/>
    </w:pPr>
    <w:rPr>
      <w:rFonts w:ascii="ＭＳ Ｐゴシック" w:eastAsia="ＭＳ Ｐゴシック" w:hAnsi="ＭＳ Ｐゴシック"/>
      <w:kern w:val="0"/>
      <w:sz w:val="20"/>
    </w:rPr>
  </w:style>
  <w:style w:type="paragraph" w:customStyle="1" w:styleId="xl70">
    <w:name w:val="xl70"/>
    <w:basedOn w:val="a"/>
    <w:pPr>
      <w:widowControl/>
      <w:pBdr>
        <w:left w:val="single" w:sz="8" w:space="0" w:color="auto"/>
        <w:bottom w:val="single" w:sz="8" w:space="0" w:color="auto"/>
        <w:right w:val="single" w:sz="8" w:space="0" w:color="auto"/>
      </w:pBdr>
      <w:spacing w:before="100" w:beforeAutospacing="1" w:after="100" w:afterAutospacing="1"/>
      <w:jc w:val="right"/>
      <w:textAlignment w:val="center"/>
    </w:pPr>
    <w:rPr>
      <w:rFonts w:ascii="ＭＳ 明朝" w:hAnsi="ＭＳ 明朝"/>
      <w:kern w:val="0"/>
      <w:sz w:val="20"/>
    </w:rPr>
  </w:style>
  <w:style w:type="paragraph" w:customStyle="1" w:styleId="xl71">
    <w:name w:val="xl71"/>
    <w:basedOn w:val="a"/>
    <w:pPr>
      <w:widowControl/>
      <w:pBdr>
        <w:left w:val="single" w:sz="8" w:space="0" w:color="auto"/>
      </w:pBdr>
      <w:spacing w:before="100" w:beforeAutospacing="1" w:after="100" w:afterAutospacing="1"/>
      <w:jc w:val="left"/>
      <w:textAlignment w:val="center"/>
    </w:pPr>
    <w:rPr>
      <w:rFonts w:ascii="ＭＳ Ｐゴシック" w:eastAsia="ＭＳ Ｐゴシック" w:hAnsi="ＭＳ Ｐゴシック"/>
      <w:kern w:val="0"/>
      <w:sz w:val="20"/>
    </w:rPr>
  </w:style>
  <w:style w:type="paragraph" w:customStyle="1" w:styleId="xl72">
    <w:name w:val="xl72"/>
    <w:basedOn w:val="a"/>
    <w:pPr>
      <w:widowControl/>
      <w:pBdr>
        <w:top w:val="single" w:sz="12" w:space="0" w:color="auto"/>
        <w:left w:val="single" w:sz="12" w:space="0" w:color="auto"/>
        <w:bottom w:val="single" w:sz="12" w:space="0" w:color="auto"/>
      </w:pBdr>
      <w:spacing w:before="100" w:beforeAutospacing="1" w:after="100" w:afterAutospacing="1"/>
      <w:jc w:val="left"/>
      <w:textAlignment w:val="center"/>
    </w:pPr>
    <w:rPr>
      <w:rFonts w:ascii="ＭＳ Ｐゴシック" w:eastAsia="ＭＳ Ｐゴシック" w:hAnsi="ＭＳ Ｐゴシック"/>
      <w:kern w:val="0"/>
      <w:sz w:val="20"/>
    </w:rPr>
  </w:style>
  <w:style w:type="paragraph" w:customStyle="1" w:styleId="xl73">
    <w:name w:val="xl73"/>
    <w:basedOn w:val="a"/>
    <w:pPr>
      <w:widowControl/>
      <w:pBdr>
        <w:top w:val="single" w:sz="12" w:space="0" w:color="auto"/>
        <w:bottom w:val="single" w:sz="12" w:space="0" w:color="auto"/>
        <w:right w:val="single" w:sz="12" w:space="0" w:color="auto"/>
      </w:pBdr>
      <w:spacing w:before="100" w:beforeAutospacing="1" w:after="100" w:afterAutospacing="1"/>
      <w:jc w:val="left"/>
      <w:textAlignment w:val="center"/>
    </w:pPr>
    <w:rPr>
      <w:rFonts w:ascii="ＭＳ ゴシック" w:eastAsia="ＭＳ ゴシック" w:hAnsi="ＭＳ ゴシック"/>
      <w:kern w:val="0"/>
      <w:sz w:val="20"/>
    </w:rPr>
  </w:style>
  <w:style w:type="paragraph" w:customStyle="1" w:styleId="xl74">
    <w:name w:val="xl74"/>
    <w:basedOn w:val="a"/>
    <w:pPr>
      <w:widowControl/>
      <w:pBdr>
        <w:right w:val="single" w:sz="8" w:space="0" w:color="auto"/>
      </w:pBdr>
      <w:spacing w:before="100" w:beforeAutospacing="1" w:after="100" w:afterAutospacing="1"/>
      <w:jc w:val="left"/>
      <w:textAlignment w:val="center"/>
    </w:pPr>
    <w:rPr>
      <w:rFonts w:ascii="ＭＳ ゴシック" w:eastAsia="ＭＳ ゴシック" w:hAnsi="ＭＳ ゴシック"/>
      <w:kern w:val="0"/>
      <w:sz w:val="20"/>
    </w:rPr>
  </w:style>
  <w:style w:type="paragraph" w:customStyle="1" w:styleId="xl75">
    <w:name w:val="xl75"/>
    <w:basedOn w:val="a"/>
    <w:pPr>
      <w:widowControl/>
      <w:pBdr>
        <w:top w:val="single" w:sz="12" w:space="0" w:color="auto"/>
        <w:bottom w:val="single" w:sz="12" w:space="0" w:color="auto"/>
        <w:right w:val="single" w:sz="12" w:space="0" w:color="auto"/>
      </w:pBdr>
      <w:spacing w:before="100" w:beforeAutospacing="1" w:after="100" w:afterAutospacing="1"/>
      <w:jc w:val="left"/>
      <w:textAlignment w:val="center"/>
    </w:pPr>
    <w:rPr>
      <w:rFonts w:ascii="ＭＳ ゴシック" w:eastAsia="ＭＳ ゴシック" w:hAnsi="ＭＳ ゴシック"/>
      <w:kern w:val="0"/>
      <w:sz w:val="20"/>
    </w:rPr>
  </w:style>
  <w:style w:type="paragraph" w:customStyle="1" w:styleId="xl76">
    <w:name w:val="xl76"/>
    <w:basedOn w:val="a"/>
    <w:pPr>
      <w:widowControl/>
      <w:spacing w:before="100" w:beforeAutospacing="1" w:after="100" w:afterAutospacing="1"/>
      <w:jc w:val="left"/>
      <w:textAlignment w:val="center"/>
    </w:pPr>
    <w:rPr>
      <w:rFonts w:ascii="Arial Unicode MS" w:eastAsia="Arial Unicode MS" w:hAnsi="Arial Unicode MS"/>
      <w:b/>
      <w:kern w:val="0"/>
      <w:sz w:val="24"/>
    </w:rPr>
  </w:style>
  <w:style w:type="paragraph" w:customStyle="1" w:styleId="xl77">
    <w:name w:val="xl77"/>
    <w:basedOn w:val="a"/>
    <w:pPr>
      <w:widowControl/>
      <w:spacing w:before="100" w:beforeAutospacing="1" w:after="100" w:afterAutospacing="1"/>
      <w:jc w:val="right"/>
      <w:textAlignment w:val="center"/>
    </w:pPr>
    <w:rPr>
      <w:rFonts w:ascii="ＭＳ Ｐゴシック" w:eastAsia="ＭＳ Ｐゴシック" w:hAnsi="ＭＳ Ｐゴシック"/>
      <w:kern w:val="0"/>
      <w:sz w:val="20"/>
    </w:rPr>
  </w:style>
  <w:style w:type="paragraph" w:customStyle="1" w:styleId="xl78">
    <w:name w:val="xl78"/>
    <w:basedOn w:val="a"/>
    <w:pPr>
      <w:widowControl/>
      <w:pBdr>
        <w:top w:val="single" w:sz="8" w:space="0" w:color="auto"/>
        <w:left w:val="single" w:sz="8" w:space="0" w:color="auto"/>
        <w:right w:val="single" w:sz="8" w:space="0" w:color="auto"/>
      </w:pBdr>
      <w:spacing w:before="100" w:beforeAutospacing="1" w:after="100" w:afterAutospacing="1"/>
      <w:jc w:val="left"/>
      <w:textAlignment w:val="center"/>
    </w:pPr>
    <w:rPr>
      <w:rFonts w:ascii="ＭＳ Ｐゴシック" w:eastAsia="ＭＳ Ｐゴシック" w:hAnsi="ＭＳ Ｐゴシック"/>
      <w:kern w:val="0"/>
      <w:sz w:val="20"/>
    </w:rPr>
  </w:style>
  <w:style w:type="paragraph" w:customStyle="1" w:styleId="xl79">
    <w:name w:val="xl79"/>
    <w:basedOn w:val="a"/>
    <w:pPr>
      <w:widowControl/>
      <w:spacing w:before="100" w:beforeAutospacing="1" w:after="100" w:afterAutospacing="1"/>
      <w:jc w:val="left"/>
      <w:textAlignment w:val="center"/>
    </w:pPr>
    <w:rPr>
      <w:rFonts w:ascii="Arial Unicode MS" w:eastAsia="Arial Unicode MS" w:hAnsi="Arial Unicode MS"/>
      <w:b/>
      <w:kern w:val="0"/>
      <w:sz w:val="24"/>
    </w:rPr>
  </w:style>
  <w:style w:type="paragraph" w:customStyle="1" w:styleId="xl80">
    <w:name w:val="xl80"/>
    <w:basedOn w:val="a"/>
    <w:pPr>
      <w:widowControl/>
      <w:pBdr>
        <w:top w:val="single" w:sz="4" w:space="0" w:color="auto"/>
        <w:lef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20"/>
    </w:rPr>
  </w:style>
  <w:style w:type="paragraph" w:customStyle="1" w:styleId="xl81">
    <w:name w:val="xl81"/>
    <w:basedOn w:val="a"/>
    <w:pPr>
      <w:widowControl/>
      <w:pBdr>
        <w:top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20"/>
    </w:rPr>
  </w:style>
  <w:style w:type="paragraph" w:customStyle="1" w:styleId="xl82">
    <w:name w:val="xl82"/>
    <w:basedOn w:val="a"/>
    <w:pPr>
      <w:widowControl/>
      <w:pBdr>
        <w:top w:val="single" w:sz="8" w:space="0" w:color="auto"/>
        <w:left w:val="single" w:sz="8" w:space="0" w:color="auto"/>
        <w:bottom w:val="single" w:sz="8" w:space="0" w:color="auto"/>
      </w:pBdr>
      <w:spacing w:before="100" w:beforeAutospacing="1" w:after="100" w:afterAutospacing="1"/>
      <w:jc w:val="left"/>
      <w:textAlignment w:val="center"/>
    </w:pPr>
    <w:rPr>
      <w:rFonts w:ascii="ＭＳ Ｐゴシック" w:eastAsia="ＭＳ Ｐゴシック" w:hAnsi="ＭＳ Ｐゴシック"/>
      <w:kern w:val="0"/>
      <w:sz w:val="20"/>
    </w:rPr>
  </w:style>
  <w:style w:type="paragraph" w:customStyle="1" w:styleId="xl83">
    <w:name w:val="xl83"/>
    <w:basedOn w:val="a"/>
    <w:pPr>
      <w:widowControl/>
      <w:pBdr>
        <w:top w:val="single" w:sz="8" w:space="0" w:color="auto"/>
        <w:bottom w:val="single" w:sz="8" w:space="0" w:color="auto"/>
        <w:right w:val="single" w:sz="8" w:space="0" w:color="auto"/>
      </w:pBdr>
      <w:spacing w:before="100" w:beforeAutospacing="1" w:after="100" w:afterAutospacing="1"/>
      <w:jc w:val="left"/>
      <w:textAlignment w:val="center"/>
    </w:pPr>
    <w:rPr>
      <w:rFonts w:ascii="ＭＳ Ｐゴシック" w:eastAsia="ＭＳ Ｐゴシック" w:hAnsi="ＭＳ Ｐゴシック"/>
      <w:kern w:val="0"/>
      <w:sz w:val="20"/>
    </w:rPr>
  </w:style>
  <w:style w:type="paragraph" w:customStyle="1" w:styleId="xl84">
    <w:name w:val="xl84"/>
    <w:basedOn w:val="a"/>
    <w:pPr>
      <w:widowControl/>
      <w:pBdr>
        <w:top w:val="single" w:sz="8" w:space="0" w:color="auto"/>
        <w:left w:val="single" w:sz="8" w:space="0" w:color="auto"/>
      </w:pBdr>
      <w:spacing w:before="100" w:beforeAutospacing="1" w:after="100" w:afterAutospacing="1"/>
      <w:jc w:val="center"/>
      <w:textAlignment w:val="center"/>
    </w:pPr>
    <w:rPr>
      <w:rFonts w:ascii="ＭＳ Ｐゴシック" w:eastAsia="ＭＳ Ｐゴシック" w:hAnsi="ＭＳ Ｐゴシック"/>
      <w:kern w:val="0"/>
      <w:sz w:val="20"/>
    </w:rPr>
  </w:style>
  <w:style w:type="paragraph" w:styleId="af">
    <w:name w:val="Note Heading"/>
    <w:basedOn w:val="a"/>
    <w:next w:val="a"/>
    <w:pPr>
      <w:jc w:val="center"/>
    </w:pPr>
    <w:rPr>
      <w:rFonts w:ascii="ＭＳ 明朝" w:hAnsi="ＭＳ 明朝"/>
      <w:spacing w:val="2"/>
      <w:sz w:val="22"/>
    </w:rPr>
  </w:style>
  <w:style w:type="character" w:customStyle="1" w:styleId="a5">
    <w:name w:val="フッター (文字)"/>
    <w:basedOn w:val="a0"/>
    <w:link w:val="a4"/>
    <w:rPr>
      <w:kern w:val="2"/>
      <w:sz w:val="21"/>
    </w:rPr>
  </w:style>
  <w:style w:type="paragraph" w:styleId="af0">
    <w:name w:val="Closing"/>
    <w:basedOn w:val="a"/>
    <w:link w:val="af1"/>
    <w:pPr>
      <w:jc w:val="right"/>
    </w:pPr>
    <w:rPr>
      <w:rFonts w:ascii="ＭＳ ゴシック" w:eastAsia="ＭＳ ゴシック" w:hAnsi="ＭＳ ゴシック"/>
      <w:sz w:val="24"/>
    </w:rPr>
  </w:style>
  <w:style w:type="character" w:customStyle="1" w:styleId="af1">
    <w:name w:val="結語 (文字)"/>
    <w:basedOn w:val="a0"/>
    <w:link w:val="af0"/>
    <w:rPr>
      <w:rFonts w:ascii="ＭＳ ゴシック" w:eastAsia="ＭＳ ゴシック" w:hAnsi="ＭＳ ゴシック"/>
      <w:kern w:val="2"/>
      <w:sz w:val="24"/>
    </w:rPr>
  </w:style>
  <w:style w:type="character" w:customStyle="1" w:styleId="a9">
    <w:name w:val="ヘッダー (文字)"/>
    <w:basedOn w:val="a0"/>
    <w:link w:val="a8"/>
    <w:rPr>
      <w:rFonts w:eastAsia="ＭＳ ゴシック"/>
      <w:kern w:val="2"/>
      <w:sz w:val="22"/>
    </w:rPr>
  </w:style>
  <w:style w:type="paragraph" w:styleId="af2">
    <w:name w:val="No Spacing"/>
    <w:qFormat/>
    <w:pPr>
      <w:widowControl w:val="0"/>
      <w:jc w:val="both"/>
    </w:pPr>
    <w:rPr>
      <w:rFonts w:asciiTheme="minorHAnsi" w:eastAsiaTheme="minorEastAsia" w:hAnsiTheme="minorHAnsi"/>
      <w:kern w:val="2"/>
      <w:sz w:val="21"/>
    </w:rPr>
  </w:style>
  <w:style w:type="paragraph" w:styleId="af3">
    <w:name w:val="Balloon Text"/>
    <w:basedOn w:val="a"/>
    <w:link w:val="af4"/>
    <w:semiHidden/>
    <w:rPr>
      <w:rFonts w:asciiTheme="majorHAnsi" w:eastAsiaTheme="majorEastAsia" w:hAnsiTheme="majorHAnsi"/>
      <w:sz w:val="18"/>
    </w:rPr>
  </w:style>
  <w:style w:type="character" w:customStyle="1" w:styleId="af4">
    <w:name w:val="吹き出し (文字)"/>
    <w:basedOn w:val="a0"/>
    <w:link w:val="af3"/>
    <w:rPr>
      <w:rFonts w:asciiTheme="majorHAnsi" w:eastAsiaTheme="majorEastAsia" w:hAnsiTheme="majorHAnsi"/>
      <w:kern w:val="2"/>
      <w:sz w:val="18"/>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書式なし (文字)"/>
    <w:basedOn w:val="a0"/>
    <w:link w:val="ac"/>
    <w:rsid w:val="008F352A"/>
    <w:rPr>
      <w:rFonts w:ascii="ＭＳ 明朝" w:hAns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108</Words>
  <Characters>620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可児市公の施設に係る指定管理者の指定に関する事務処理要綱</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可児市公の施設に係る指定管理者の指定に関する事務処理要綱</dc:title>
  <dc:creator>kani</dc:creator>
  <cp:lastModifiedBy>AD22-0168</cp:lastModifiedBy>
  <cp:revision>3</cp:revision>
  <cp:lastPrinted>2021-07-11T05:08:00Z</cp:lastPrinted>
  <dcterms:created xsi:type="dcterms:W3CDTF">2026-07-23T08:37:00Z</dcterms:created>
  <dcterms:modified xsi:type="dcterms:W3CDTF">2026-07-27T07:04:00Z</dcterms:modified>
</cp:coreProperties>
</file>