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CCC" w:rsidRDefault="00C646D8">
      <w:r>
        <w:rPr>
          <w:rFonts w:hint="eastAsia"/>
        </w:rPr>
        <w:t>確認書（対話申込時提出）</w:t>
      </w:r>
    </w:p>
    <w:tbl>
      <w:tblPr>
        <w:tblStyle w:val="a7"/>
        <w:tblW w:w="9645" w:type="dxa"/>
        <w:tblLook w:val="04A0" w:firstRow="1" w:lastRow="0" w:firstColumn="1" w:lastColumn="0" w:noHBand="0" w:noVBand="1"/>
      </w:tblPr>
      <w:tblGrid>
        <w:gridCol w:w="484"/>
        <w:gridCol w:w="6599"/>
        <w:gridCol w:w="2562"/>
      </w:tblGrid>
      <w:tr w:rsidR="00C646D8" w:rsidTr="00C646D8">
        <w:trPr>
          <w:trHeight w:val="646"/>
        </w:trPr>
        <w:tc>
          <w:tcPr>
            <w:tcW w:w="484" w:type="dxa"/>
          </w:tcPr>
          <w:p w:rsidR="00C646D8" w:rsidRDefault="00C646D8" w:rsidP="00C646D8">
            <w:pPr>
              <w:jc w:val="center"/>
              <w:rPr>
                <w:rFonts w:hint="eastAsia"/>
              </w:rPr>
            </w:pPr>
            <w:r>
              <w:rPr>
                <w:rFonts w:hint="eastAsia"/>
              </w:rPr>
              <w:t>№</w:t>
            </w:r>
          </w:p>
        </w:tc>
        <w:tc>
          <w:tcPr>
            <w:tcW w:w="6599" w:type="dxa"/>
          </w:tcPr>
          <w:p w:rsidR="00C646D8" w:rsidRDefault="00C646D8" w:rsidP="00C646D8">
            <w:pPr>
              <w:jc w:val="center"/>
              <w:rPr>
                <w:rFonts w:hint="eastAsia"/>
              </w:rPr>
            </w:pPr>
            <w:r>
              <w:rPr>
                <w:rFonts w:hint="eastAsia"/>
              </w:rPr>
              <w:t>確認内容</w:t>
            </w:r>
          </w:p>
        </w:tc>
        <w:tc>
          <w:tcPr>
            <w:tcW w:w="2562" w:type="dxa"/>
          </w:tcPr>
          <w:p w:rsidR="00C646D8" w:rsidRDefault="00C646D8" w:rsidP="00C646D8">
            <w:pPr>
              <w:jc w:val="center"/>
              <w:rPr>
                <w:rFonts w:hint="eastAsia"/>
              </w:rPr>
            </w:pPr>
            <w:r>
              <w:rPr>
                <w:rFonts w:hint="eastAsia"/>
              </w:rPr>
              <w:t>回答欄</w:t>
            </w:r>
          </w:p>
        </w:tc>
      </w:tr>
      <w:tr w:rsidR="00C646D8" w:rsidTr="00C646D8">
        <w:trPr>
          <w:trHeight w:val="1319"/>
        </w:trPr>
        <w:tc>
          <w:tcPr>
            <w:tcW w:w="484" w:type="dxa"/>
            <w:vAlign w:val="center"/>
          </w:tcPr>
          <w:p w:rsidR="00C646D8" w:rsidRDefault="00C646D8" w:rsidP="00C646D8">
            <w:pPr>
              <w:jc w:val="center"/>
              <w:rPr>
                <w:rFonts w:hint="eastAsia"/>
              </w:rPr>
            </w:pPr>
            <w:r>
              <w:rPr>
                <w:rFonts w:hint="eastAsia"/>
              </w:rPr>
              <w:t>1</w:t>
            </w:r>
          </w:p>
        </w:tc>
        <w:tc>
          <w:tcPr>
            <w:tcW w:w="6599" w:type="dxa"/>
            <w:vAlign w:val="center"/>
          </w:tcPr>
          <w:p w:rsidR="00C646D8" w:rsidRDefault="00C646D8" w:rsidP="00C646D8">
            <w:pPr>
              <w:rPr>
                <w:rFonts w:hint="eastAsia"/>
              </w:rPr>
            </w:pPr>
            <w:r w:rsidRPr="00C646D8">
              <w:rPr>
                <w:rFonts w:hint="eastAsia"/>
              </w:rPr>
              <w:t>提案内容を自ら実施する意思及び能力を有している</w:t>
            </w:r>
          </w:p>
        </w:tc>
        <w:tc>
          <w:tcPr>
            <w:tcW w:w="2562" w:type="dxa"/>
            <w:vAlign w:val="center"/>
          </w:tcPr>
          <w:p w:rsidR="00C646D8" w:rsidRDefault="00C646D8" w:rsidP="00C646D8">
            <w:pPr>
              <w:jc w:val="center"/>
              <w:rPr>
                <w:rFonts w:hint="eastAsia"/>
              </w:rPr>
            </w:pPr>
            <w:r>
              <w:rPr>
                <w:rFonts w:hint="eastAsia"/>
              </w:rPr>
              <w:t xml:space="preserve">はい　</w:t>
            </w:r>
            <w:r w:rsidRPr="00C646D8">
              <w:rPr>
                <w:rFonts w:hint="eastAsia"/>
              </w:rPr>
              <w:t xml:space="preserve">　・　　いいえ</w:t>
            </w:r>
          </w:p>
        </w:tc>
      </w:tr>
      <w:tr w:rsidR="00C646D8" w:rsidTr="00C646D8">
        <w:trPr>
          <w:trHeight w:val="646"/>
        </w:trPr>
        <w:tc>
          <w:tcPr>
            <w:tcW w:w="484" w:type="dxa"/>
            <w:vAlign w:val="center"/>
          </w:tcPr>
          <w:p w:rsidR="00C646D8" w:rsidRDefault="00C646D8" w:rsidP="00C646D8">
            <w:pPr>
              <w:jc w:val="center"/>
              <w:rPr>
                <w:rFonts w:hint="eastAsia"/>
              </w:rPr>
            </w:pPr>
            <w:r>
              <w:rPr>
                <w:rFonts w:hint="eastAsia"/>
              </w:rPr>
              <w:t>2</w:t>
            </w:r>
          </w:p>
        </w:tc>
        <w:tc>
          <w:tcPr>
            <w:tcW w:w="6599" w:type="dxa"/>
            <w:vAlign w:val="center"/>
          </w:tcPr>
          <w:p w:rsidR="00C646D8" w:rsidRDefault="00C646D8" w:rsidP="00C646D8">
            <w:pPr>
              <w:rPr>
                <w:rFonts w:hint="eastAsia"/>
              </w:rPr>
            </w:pPr>
            <w:r w:rsidRPr="00C646D8">
              <w:rPr>
                <w:rFonts w:hint="eastAsia"/>
              </w:rPr>
              <w:t>地方自治法施行令第</w:t>
            </w:r>
            <w:r w:rsidRPr="00C646D8">
              <w:t>167条の4の規定に該当しない</w:t>
            </w:r>
          </w:p>
        </w:tc>
        <w:tc>
          <w:tcPr>
            <w:tcW w:w="2562" w:type="dxa"/>
            <w:vAlign w:val="center"/>
          </w:tcPr>
          <w:p w:rsidR="00C646D8" w:rsidRDefault="00C646D8" w:rsidP="00C646D8">
            <w:pPr>
              <w:jc w:val="center"/>
              <w:rPr>
                <w:rFonts w:hint="eastAsia"/>
              </w:rPr>
            </w:pPr>
            <w:r>
              <w:rPr>
                <w:rFonts w:hint="eastAsia"/>
              </w:rPr>
              <w:t xml:space="preserve">はい　</w:t>
            </w:r>
            <w:r w:rsidRPr="00C646D8">
              <w:rPr>
                <w:rFonts w:hint="eastAsia"/>
              </w:rPr>
              <w:t xml:space="preserve">　・　　いいえ</w:t>
            </w:r>
          </w:p>
        </w:tc>
      </w:tr>
      <w:tr w:rsidR="00C646D8" w:rsidTr="00C646D8">
        <w:trPr>
          <w:trHeight w:val="1319"/>
        </w:trPr>
        <w:tc>
          <w:tcPr>
            <w:tcW w:w="484" w:type="dxa"/>
            <w:vAlign w:val="center"/>
          </w:tcPr>
          <w:p w:rsidR="00C646D8" w:rsidRDefault="00C646D8" w:rsidP="00C646D8">
            <w:pPr>
              <w:jc w:val="center"/>
              <w:rPr>
                <w:rFonts w:hint="eastAsia"/>
              </w:rPr>
            </w:pPr>
            <w:r>
              <w:rPr>
                <w:rFonts w:hint="eastAsia"/>
              </w:rPr>
              <w:t>3</w:t>
            </w:r>
          </w:p>
        </w:tc>
        <w:tc>
          <w:tcPr>
            <w:tcW w:w="6599" w:type="dxa"/>
            <w:vAlign w:val="center"/>
          </w:tcPr>
          <w:p w:rsidR="00C646D8" w:rsidRDefault="00C646D8" w:rsidP="00C646D8">
            <w:pPr>
              <w:rPr>
                <w:rFonts w:hint="eastAsia"/>
              </w:rPr>
            </w:pPr>
            <w:r w:rsidRPr="00C646D8">
              <w:rPr>
                <w:rFonts w:hint="eastAsia"/>
              </w:rPr>
              <w:t>地方税、法人税または消費税及び地方消費税を滞納していない</w:t>
            </w:r>
          </w:p>
        </w:tc>
        <w:tc>
          <w:tcPr>
            <w:tcW w:w="2562" w:type="dxa"/>
            <w:vAlign w:val="center"/>
          </w:tcPr>
          <w:p w:rsidR="00C646D8" w:rsidRDefault="00C646D8" w:rsidP="00C646D8">
            <w:pPr>
              <w:jc w:val="center"/>
              <w:rPr>
                <w:rFonts w:hint="eastAsia"/>
              </w:rPr>
            </w:pPr>
            <w:r>
              <w:rPr>
                <w:rFonts w:hint="eastAsia"/>
              </w:rPr>
              <w:t xml:space="preserve">はい　</w:t>
            </w:r>
            <w:r w:rsidRPr="00C646D8">
              <w:rPr>
                <w:rFonts w:hint="eastAsia"/>
              </w:rPr>
              <w:t xml:space="preserve">　・　　いいえ</w:t>
            </w:r>
          </w:p>
        </w:tc>
      </w:tr>
      <w:tr w:rsidR="00C646D8" w:rsidTr="00C646D8">
        <w:trPr>
          <w:trHeight w:val="1319"/>
        </w:trPr>
        <w:tc>
          <w:tcPr>
            <w:tcW w:w="484" w:type="dxa"/>
            <w:vAlign w:val="center"/>
          </w:tcPr>
          <w:p w:rsidR="00C646D8" w:rsidRDefault="00C646D8" w:rsidP="00C646D8">
            <w:pPr>
              <w:jc w:val="center"/>
              <w:rPr>
                <w:rFonts w:hint="eastAsia"/>
              </w:rPr>
            </w:pPr>
            <w:r>
              <w:rPr>
                <w:rFonts w:hint="eastAsia"/>
              </w:rPr>
              <w:t>4</w:t>
            </w:r>
          </w:p>
        </w:tc>
        <w:tc>
          <w:tcPr>
            <w:tcW w:w="6599" w:type="dxa"/>
            <w:vAlign w:val="center"/>
          </w:tcPr>
          <w:p w:rsidR="00C646D8" w:rsidRDefault="00C646D8" w:rsidP="00C646D8">
            <w:pPr>
              <w:tabs>
                <w:tab w:val="left" w:pos="3967"/>
              </w:tabs>
              <w:rPr>
                <w:rFonts w:hint="eastAsia"/>
              </w:rPr>
            </w:pPr>
            <w:r w:rsidRPr="00C646D8">
              <w:rPr>
                <w:rFonts w:hint="eastAsia"/>
              </w:rPr>
              <w:t>可児市暴力団排除条例に規定する排除の対象となる法人等に該当しない</w:t>
            </w:r>
          </w:p>
        </w:tc>
        <w:tc>
          <w:tcPr>
            <w:tcW w:w="2562" w:type="dxa"/>
            <w:vAlign w:val="center"/>
          </w:tcPr>
          <w:p w:rsidR="00C646D8" w:rsidRDefault="00C646D8" w:rsidP="00C646D8">
            <w:pPr>
              <w:jc w:val="center"/>
              <w:rPr>
                <w:rFonts w:hint="eastAsia"/>
              </w:rPr>
            </w:pPr>
            <w:r>
              <w:rPr>
                <w:rFonts w:hint="eastAsia"/>
              </w:rPr>
              <w:t xml:space="preserve">はい　</w:t>
            </w:r>
            <w:r w:rsidRPr="00C646D8">
              <w:rPr>
                <w:rFonts w:hint="eastAsia"/>
              </w:rPr>
              <w:t xml:space="preserve">　・　　いいえ</w:t>
            </w:r>
          </w:p>
        </w:tc>
      </w:tr>
      <w:tr w:rsidR="00C646D8" w:rsidTr="00C646D8">
        <w:trPr>
          <w:trHeight w:val="1967"/>
        </w:trPr>
        <w:tc>
          <w:tcPr>
            <w:tcW w:w="484" w:type="dxa"/>
            <w:vAlign w:val="center"/>
          </w:tcPr>
          <w:p w:rsidR="00C646D8" w:rsidRDefault="00C646D8" w:rsidP="00C646D8">
            <w:pPr>
              <w:jc w:val="center"/>
              <w:rPr>
                <w:rFonts w:hint="eastAsia"/>
              </w:rPr>
            </w:pPr>
            <w:r>
              <w:rPr>
                <w:rFonts w:hint="eastAsia"/>
              </w:rPr>
              <w:t>5</w:t>
            </w:r>
          </w:p>
        </w:tc>
        <w:tc>
          <w:tcPr>
            <w:tcW w:w="6599" w:type="dxa"/>
            <w:vAlign w:val="center"/>
          </w:tcPr>
          <w:p w:rsidR="00C646D8" w:rsidRDefault="00C646D8" w:rsidP="00C646D8">
            <w:r>
              <w:rPr>
                <w:rFonts w:hint="eastAsia"/>
              </w:rPr>
              <w:t>政治的・宗教的な関連性や要素がある団体ではない</w:t>
            </w:r>
          </w:p>
          <w:p w:rsidR="00C646D8" w:rsidRDefault="00C646D8" w:rsidP="00C646D8">
            <w:pPr>
              <w:rPr>
                <w:rFonts w:hint="eastAsia"/>
              </w:rPr>
            </w:pPr>
            <w:r>
              <w:rPr>
                <w:rFonts w:hint="eastAsia"/>
              </w:rPr>
              <w:t>※「いいえ」の場合でも提案内容によっては対話を行うこともあります。</w:t>
            </w:r>
          </w:p>
        </w:tc>
        <w:tc>
          <w:tcPr>
            <w:tcW w:w="2562" w:type="dxa"/>
            <w:vAlign w:val="center"/>
          </w:tcPr>
          <w:p w:rsidR="00C646D8" w:rsidRDefault="00C646D8" w:rsidP="00C646D8">
            <w:pPr>
              <w:jc w:val="center"/>
              <w:rPr>
                <w:rFonts w:hint="eastAsia"/>
              </w:rPr>
            </w:pPr>
            <w:r>
              <w:rPr>
                <w:rFonts w:hint="eastAsia"/>
              </w:rPr>
              <w:t xml:space="preserve">はい　</w:t>
            </w:r>
            <w:r w:rsidRPr="00C646D8">
              <w:rPr>
                <w:rFonts w:hint="eastAsia"/>
              </w:rPr>
              <w:t xml:space="preserve">　・　　いいえ</w:t>
            </w:r>
          </w:p>
        </w:tc>
      </w:tr>
      <w:tr w:rsidR="00C646D8" w:rsidTr="00C646D8">
        <w:trPr>
          <w:trHeight w:val="1967"/>
        </w:trPr>
        <w:tc>
          <w:tcPr>
            <w:tcW w:w="484" w:type="dxa"/>
            <w:vAlign w:val="center"/>
          </w:tcPr>
          <w:p w:rsidR="00C646D8" w:rsidRDefault="00C646D8" w:rsidP="00C646D8">
            <w:pPr>
              <w:jc w:val="center"/>
              <w:rPr>
                <w:rFonts w:hint="eastAsia"/>
              </w:rPr>
            </w:pPr>
            <w:r>
              <w:rPr>
                <w:rFonts w:hint="eastAsia"/>
              </w:rPr>
              <w:t>6</w:t>
            </w:r>
          </w:p>
        </w:tc>
        <w:tc>
          <w:tcPr>
            <w:tcW w:w="6599" w:type="dxa"/>
            <w:vAlign w:val="center"/>
          </w:tcPr>
          <w:p w:rsidR="00C646D8" w:rsidRDefault="00C646D8" w:rsidP="00C646D8">
            <w:pPr>
              <w:tabs>
                <w:tab w:val="left" w:pos="3899"/>
              </w:tabs>
              <w:rPr>
                <w:rFonts w:hint="eastAsia"/>
              </w:rPr>
            </w:pPr>
            <w:r w:rsidRPr="00C646D8">
              <w:rPr>
                <w:rFonts w:hint="eastAsia"/>
              </w:rPr>
              <w:t>地方自治法第</w:t>
            </w:r>
            <w:r w:rsidRPr="00C646D8">
              <w:t>92条の2、第142条（同条を準用する場合を含む。）または第180条の5第6項の規定に抵触する</w:t>
            </w:r>
          </w:p>
        </w:tc>
        <w:tc>
          <w:tcPr>
            <w:tcW w:w="2562" w:type="dxa"/>
            <w:vAlign w:val="center"/>
          </w:tcPr>
          <w:p w:rsidR="00C646D8" w:rsidRDefault="00C646D8" w:rsidP="00C646D8">
            <w:pPr>
              <w:jc w:val="center"/>
              <w:rPr>
                <w:rFonts w:hint="eastAsia"/>
              </w:rPr>
            </w:pPr>
            <w:r>
              <w:rPr>
                <w:rFonts w:hint="eastAsia"/>
              </w:rPr>
              <w:t xml:space="preserve">はい　</w:t>
            </w:r>
            <w:r w:rsidRPr="00C646D8">
              <w:rPr>
                <w:rFonts w:hint="eastAsia"/>
              </w:rPr>
              <w:t xml:space="preserve">　・　　いいえ</w:t>
            </w:r>
          </w:p>
        </w:tc>
      </w:tr>
      <w:tr w:rsidR="00C646D8" w:rsidTr="00C646D8">
        <w:trPr>
          <w:trHeight w:val="646"/>
        </w:trPr>
        <w:tc>
          <w:tcPr>
            <w:tcW w:w="484" w:type="dxa"/>
            <w:vAlign w:val="center"/>
          </w:tcPr>
          <w:p w:rsidR="00C646D8" w:rsidRDefault="00C646D8" w:rsidP="00C646D8">
            <w:pPr>
              <w:jc w:val="center"/>
              <w:rPr>
                <w:rFonts w:hint="eastAsia"/>
              </w:rPr>
            </w:pPr>
            <w:r>
              <w:rPr>
                <w:rFonts w:hint="eastAsia"/>
              </w:rPr>
              <w:t>7</w:t>
            </w:r>
          </w:p>
        </w:tc>
        <w:tc>
          <w:tcPr>
            <w:tcW w:w="6599" w:type="dxa"/>
            <w:vAlign w:val="center"/>
          </w:tcPr>
          <w:p w:rsidR="00C646D8" w:rsidRDefault="00C646D8" w:rsidP="00C646D8">
            <w:pPr>
              <w:rPr>
                <w:rFonts w:hint="eastAsia"/>
              </w:rPr>
            </w:pPr>
          </w:p>
        </w:tc>
        <w:tc>
          <w:tcPr>
            <w:tcW w:w="2562" w:type="dxa"/>
            <w:vAlign w:val="center"/>
          </w:tcPr>
          <w:p w:rsidR="00C646D8" w:rsidRDefault="00C646D8" w:rsidP="00C646D8">
            <w:pPr>
              <w:jc w:val="center"/>
              <w:rPr>
                <w:rFonts w:hint="eastAsia"/>
              </w:rPr>
            </w:pPr>
            <w:r>
              <w:rPr>
                <w:rFonts w:hint="eastAsia"/>
              </w:rPr>
              <w:t xml:space="preserve">はい　</w:t>
            </w:r>
            <w:r w:rsidRPr="00C646D8">
              <w:rPr>
                <w:rFonts w:hint="eastAsia"/>
              </w:rPr>
              <w:t xml:space="preserve">　・　　いいえ</w:t>
            </w:r>
          </w:p>
        </w:tc>
      </w:tr>
      <w:tr w:rsidR="00C646D8" w:rsidTr="00C646D8">
        <w:trPr>
          <w:trHeight w:val="672"/>
        </w:trPr>
        <w:tc>
          <w:tcPr>
            <w:tcW w:w="484" w:type="dxa"/>
            <w:vAlign w:val="center"/>
          </w:tcPr>
          <w:p w:rsidR="00C646D8" w:rsidRDefault="00C646D8" w:rsidP="00C646D8">
            <w:pPr>
              <w:jc w:val="center"/>
              <w:rPr>
                <w:rFonts w:hint="eastAsia"/>
              </w:rPr>
            </w:pPr>
            <w:r>
              <w:rPr>
                <w:rFonts w:hint="eastAsia"/>
              </w:rPr>
              <w:t>8</w:t>
            </w:r>
          </w:p>
        </w:tc>
        <w:tc>
          <w:tcPr>
            <w:tcW w:w="6599" w:type="dxa"/>
            <w:vAlign w:val="center"/>
          </w:tcPr>
          <w:p w:rsidR="00C646D8" w:rsidRDefault="00C646D8" w:rsidP="00C646D8">
            <w:pPr>
              <w:rPr>
                <w:rFonts w:hint="eastAsia"/>
              </w:rPr>
            </w:pPr>
          </w:p>
        </w:tc>
        <w:tc>
          <w:tcPr>
            <w:tcW w:w="2562" w:type="dxa"/>
            <w:vAlign w:val="center"/>
          </w:tcPr>
          <w:p w:rsidR="00C646D8" w:rsidRDefault="00C646D8" w:rsidP="00C646D8">
            <w:pPr>
              <w:jc w:val="center"/>
              <w:rPr>
                <w:rFonts w:hint="eastAsia"/>
              </w:rPr>
            </w:pPr>
            <w:r>
              <w:rPr>
                <w:rFonts w:hint="eastAsia"/>
              </w:rPr>
              <w:t xml:space="preserve">はい　</w:t>
            </w:r>
            <w:r w:rsidRPr="00C646D8">
              <w:rPr>
                <w:rFonts w:hint="eastAsia"/>
              </w:rPr>
              <w:t xml:space="preserve">　・　　いいえ</w:t>
            </w:r>
          </w:p>
        </w:tc>
      </w:tr>
      <w:tr w:rsidR="00C646D8" w:rsidTr="00C646D8">
        <w:trPr>
          <w:trHeight w:val="646"/>
        </w:trPr>
        <w:tc>
          <w:tcPr>
            <w:tcW w:w="484" w:type="dxa"/>
            <w:vAlign w:val="center"/>
          </w:tcPr>
          <w:p w:rsidR="00C646D8" w:rsidRDefault="00C646D8" w:rsidP="00C646D8">
            <w:pPr>
              <w:jc w:val="center"/>
              <w:rPr>
                <w:rFonts w:hint="eastAsia"/>
              </w:rPr>
            </w:pPr>
            <w:r>
              <w:rPr>
                <w:rFonts w:hint="eastAsia"/>
              </w:rPr>
              <w:t>9</w:t>
            </w:r>
          </w:p>
        </w:tc>
        <w:tc>
          <w:tcPr>
            <w:tcW w:w="6599" w:type="dxa"/>
            <w:vAlign w:val="center"/>
          </w:tcPr>
          <w:p w:rsidR="00C646D8" w:rsidRDefault="00C646D8" w:rsidP="00C646D8">
            <w:pPr>
              <w:rPr>
                <w:rFonts w:hint="eastAsia"/>
              </w:rPr>
            </w:pPr>
          </w:p>
        </w:tc>
        <w:tc>
          <w:tcPr>
            <w:tcW w:w="2562" w:type="dxa"/>
            <w:vAlign w:val="center"/>
          </w:tcPr>
          <w:p w:rsidR="00C646D8" w:rsidRDefault="00C646D8" w:rsidP="00C646D8">
            <w:pPr>
              <w:jc w:val="center"/>
              <w:rPr>
                <w:rFonts w:hint="eastAsia"/>
              </w:rPr>
            </w:pPr>
            <w:r>
              <w:rPr>
                <w:rFonts w:hint="eastAsia"/>
              </w:rPr>
              <w:t xml:space="preserve">はい　</w:t>
            </w:r>
            <w:r w:rsidRPr="00C646D8">
              <w:rPr>
                <w:rFonts w:hint="eastAsia"/>
              </w:rPr>
              <w:t xml:space="preserve">　・　　いいえ</w:t>
            </w:r>
          </w:p>
        </w:tc>
      </w:tr>
    </w:tbl>
    <w:p w:rsidR="00C646D8" w:rsidRDefault="00C646D8"/>
    <w:p w:rsidR="00C646D8" w:rsidRDefault="00C646D8">
      <w:r>
        <w:rPr>
          <w:rFonts w:hint="eastAsia"/>
        </w:rPr>
        <w:t xml:space="preserve">　以上のことについて、確認しました。</w:t>
      </w:r>
    </w:p>
    <w:p w:rsidR="00C646D8" w:rsidRPr="00C646D8" w:rsidRDefault="00C646D8">
      <w:pPr>
        <w:rPr>
          <w:u w:val="single"/>
        </w:rPr>
      </w:pPr>
      <w:r>
        <w:rPr>
          <w:rFonts w:hint="eastAsia"/>
        </w:rPr>
        <w:t xml:space="preserve">　　　　　　　　　　　　　　　　　　　　　　　　　　　　　</w:t>
      </w:r>
      <w:r w:rsidRPr="00C646D8">
        <w:rPr>
          <w:rFonts w:hint="eastAsia"/>
          <w:u w:val="single"/>
        </w:rPr>
        <w:t xml:space="preserve">　　　年　　　月　　日</w:t>
      </w:r>
    </w:p>
    <w:p w:rsidR="00C646D8" w:rsidRDefault="00C646D8">
      <w:r>
        <w:rPr>
          <w:rFonts w:hint="eastAsia"/>
        </w:rPr>
        <w:t xml:space="preserve">　　　　　　　　　　　　　　　　　　</w:t>
      </w:r>
      <w:bookmarkStart w:id="0" w:name="_GoBack"/>
      <w:bookmarkEnd w:id="0"/>
      <w:r>
        <w:rPr>
          <w:rFonts w:hint="eastAsia"/>
        </w:rPr>
        <w:t xml:space="preserve">　　　</w:t>
      </w:r>
    </w:p>
    <w:p w:rsidR="00C646D8" w:rsidRDefault="00C646D8" w:rsidP="00C646D8">
      <w:pPr>
        <w:ind w:firstLineChars="2100" w:firstLine="4410"/>
      </w:pPr>
      <w:r>
        <w:rPr>
          <w:rFonts w:hint="eastAsia"/>
        </w:rPr>
        <w:t xml:space="preserve">　　　　団体名</w:t>
      </w:r>
    </w:p>
    <w:p w:rsidR="00C646D8" w:rsidRDefault="00C646D8">
      <w:r>
        <w:rPr>
          <w:rFonts w:hint="eastAsia"/>
        </w:rPr>
        <w:t xml:space="preserve">　　　　　　　　　　　　　　　　　　　　　　　　　</w:t>
      </w:r>
    </w:p>
    <w:p w:rsidR="00C646D8" w:rsidRDefault="00C646D8" w:rsidP="00C646D8">
      <w:pPr>
        <w:ind w:firstLineChars="2500" w:firstLine="5250"/>
        <w:rPr>
          <w:rFonts w:hint="eastAsia"/>
        </w:rPr>
      </w:pPr>
      <w:r>
        <w:rPr>
          <w:rFonts w:hint="eastAsia"/>
        </w:rPr>
        <w:t>代表者</w:t>
      </w:r>
    </w:p>
    <w:sectPr w:rsidR="00C646D8" w:rsidSect="00C646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6D8" w:rsidRDefault="00C646D8" w:rsidP="00C646D8">
      <w:r>
        <w:separator/>
      </w:r>
    </w:p>
  </w:endnote>
  <w:endnote w:type="continuationSeparator" w:id="0">
    <w:p w:rsidR="00C646D8" w:rsidRDefault="00C646D8" w:rsidP="00C64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6D8" w:rsidRDefault="00C646D8" w:rsidP="00C646D8">
      <w:r>
        <w:separator/>
      </w:r>
    </w:p>
  </w:footnote>
  <w:footnote w:type="continuationSeparator" w:id="0">
    <w:p w:rsidR="00C646D8" w:rsidRDefault="00C646D8" w:rsidP="00C646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383"/>
    <w:rsid w:val="000B2E9D"/>
    <w:rsid w:val="00570383"/>
    <w:rsid w:val="00877CCC"/>
    <w:rsid w:val="00C64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CC7FA4"/>
  <w15:chartTrackingRefBased/>
  <w15:docId w15:val="{104944C0-EECD-479B-92B3-A7E152760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46D8"/>
    <w:pPr>
      <w:tabs>
        <w:tab w:val="center" w:pos="4252"/>
        <w:tab w:val="right" w:pos="8504"/>
      </w:tabs>
      <w:snapToGrid w:val="0"/>
    </w:pPr>
  </w:style>
  <w:style w:type="character" w:customStyle="1" w:styleId="a4">
    <w:name w:val="ヘッダー (文字)"/>
    <w:basedOn w:val="a0"/>
    <w:link w:val="a3"/>
    <w:uiPriority w:val="99"/>
    <w:rsid w:val="00C646D8"/>
  </w:style>
  <w:style w:type="paragraph" w:styleId="a5">
    <w:name w:val="footer"/>
    <w:basedOn w:val="a"/>
    <w:link w:val="a6"/>
    <w:uiPriority w:val="99"/>
    <w:unhideWhenUsed/>
    <w:rsid w:val="00C646D8"/>
    <w:pPr>
      <w:tabs>
        <w:tab w:val="center" w:pos="4252"/>
        <w:tab w:val="right" w:pos="8504"/>
      </w:tabs>
      <w:snapToGrid w:val="0"/>
    </w:pPr>
  </w:style>
  <w:style w:type="character" w:customStyle="1" w:styleId="a6">
    <w:name w:val="フッター (文字)"/>
    <w:basedOn w:val="a0"/>
    <w:link w:val="a5"/>
    <w:uiPriority w:val="99"/>
    <w:rsid w:val="00C646D8"/>
  </w:style>
  <w:style w:type="table" w:styleId="a7">
    <w:name w:val="Table Grid"/>
    <w:basedOn w:val="a1"/>
    <w:uiPriority w:val="39"/>
    <w:rsid w:val="00C64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74</Words>
  <Characters>424</Characters>
  <Application>Microsoft Office Word</Application>
  <DocSecurity>0</DocSecurity>
  <Lines>3</Lines>
  <Paragraphs>1</Paragraphs>
  <ScaleCrop>false</ScaleCrop>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AD19-0094</dc:creator>
  <cp:keywords/>
  <dc:description/>
  <cp:lastModifiedBy>AD19-0094</cp:lastModifiedBy>
  <cp:revision>2</cp:revision>
  <dcterms:created xsi:type="dcterms:W3CDTF">2022-12-23T00:57:00Z</dcterms:created>
  <dcterms:modified xsi:type="dcterms:W3CDTF">2022-12-23T01:03:00Z</dcterms:modified>
</cp:coreProperties>
</file>