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66" w:rsidRDefault="00C85D94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-863600</wp:posOffset>
                </wp:positionV>
                <wp:extent cx="2305050" cy="32385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166" w:rsidRDefault="00F221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可児市補助金等交付規則　別記様式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5pt;margin-top:-68pt;width:18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" filled="f" stroked="f">
                <v:textbox>
                  <w:txbxContent>
                    <w:p w:rsidR="00F22166" w:rsidRDefault="00F22166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可児市補助金等交付規則　別記様式</w:t>
                      </w:r>
                    </w:p>
                  </w:txbxContent>
                </v:textbox>
              </v:shape>
            </w:pict>
          </mc:Fallback>
        </mc:AlternateContent>
      </w:r>
      <w:r w:rsidR="00F22166">
        <w:rPr>
          <w:rFonts w:ascii="ＭＳ 明朝" w:hAnsi="ＭＳ 明朝" w:hint="eastAsia"/>
        </w:rPr>
        <w:t>様式第３号（第８条関係）</w:t>
      </w:r>
    </w:p>
    <w:p w:rsidR="00F22166" w:rsidRDefault="00D4046E">
      <w:pPr>
        <w:pStyle w:val="a4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22166">
        <w:rPr>
          <w:rFonts w:ascii="ＭＳ 明朝" w:hAnsi="ＭＳ 明朝" w:hint="eastAsia"/>
        </w:rPr>
        <w:t xml:space="preserve">　　年　　月　　日</w:t>
      </w:r>
    </w:p>
    <w:p w:rsidR="00F22166" w:rsidRDefault="00F221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可児市長　　　　　　　　様</w:t>
      </w:r>
    </w:p>
    <w:p w:rsidR="00F22166" w:rsidRDefault="00F22166">
      <w:pPr>
        <w:rPr>
          <w:rFonts w:ascii="ＭＳ 明朝" w:hAnsi="ＭＳ 明朝"/>
        </w:rPr>
      </w:pPr>
    </w:p>
    <w:p w:rsidR="00F22166" w:rsidRDefault="00F221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住　所</w:t>
      </w:r>
    </w:p>
    <w:p w:rsidR="00F22166" w:rsidRDefault="00F22166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 xml:space="preserve">　　　　　　　　　　　　　　　　　　　　　　　　氏　名　　　　　　　　　　　</w:t>
      </w:r>
      <w:bookmarkStart w:id="0" w:name="_GoBack"/>
      <w:bookmarkEnd w:id="0"/>
    </w:p>
    <w:p w:rsidR="00F22166" w:rsidRDefault="00F22166">
      <w:pPr>
        <w:rPr>
          <w:rFonts w:ascii="ＭＳ 明朝" w:hAnsi="ＭＳ 明朝"/>
        </w:rPr>
      </w:pPr>
    </w:p>
    <w:p w:rsidR="00F22166" w:rsidRDefault="00F2216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建築物等耐震化促進事業費補助金変更申請書</w:t>
      </w:r>
    </w:p>
    <w:p w:rsidR="00F22166" w:rsidRDefault="00F22166"/>
    <w:p w:rsidR="00F22166" w:rsidRDefault="00F22166">
      <w:r>
        <w:rPr>
          <w:rFonts w:hint="eastAsia"/>
        </w:rPr>
        <w:t xml:space="preserve">　可児市指令建第　　　　号の　　により交付指令のあった事業を変更したいので、可児市</w:t>
      </w:r>
      <w:r>
        <w:rPr>
          <w:rFonts w:ascii="ＭＳ 明朝" w:hAnsi="ＭＳ 明朝" w:hint="eastAsia"/>
        </w:rPr>
        <w:t>補助金等交付規則第８</w:t>
      </w:r>
      <w:r>
        <w:rPr>
          <w:rFonts w:hint="eastAsia"/>
        </w:rPr>
        <w:t>条の規定により、下記のとおり報告します。</w:t>
      </w:r>
    </w:p>
    <w:p w:rsidR="00F22166" w:rsidRDefault="00F22166"/>
    <w:p w:rsidR="00F22166" w:rsidRDefault="00F22166">
      <w:pPr>
        <w:pStyle w:val="a3"/>
      </w:pPr>
      <w:r>
        <w:rPr>
          <w:rFonts w:hint="eastAsia"/>
        </w:rPr>
        <w:t>記</w:t>
      </w:r>
    </w:p>
    <w:p w:rsidR="00F22166" w:rsidRDefault="00F22166">
      <w:pPr>
        <w:jc w:val="center"/>
      </w:pPr>
    </w:p>
    <w:p w:rsidR="00F22166" w:rsidRDefault="00F22166">
      <w:r>
        <w:rPr>
          <w:rFonts w:hint="eastAsia"/>
        </w:rPr>
        <w:t>１　変更の内容</w:t>
      </w:r>
    </w:p>
    <w:p w:rsidR="00F22166" w:rsidRDefault="00F22166"/>
    <w:p w:rsidR="00F22166" w:rsidRDefault="00F22166"/>
    <w:p w:rsidR="00F22166" w:rsidRDefault="00F22166"/>
    <w:p w:rsidR="00F22166" w:rsidRDefault="00F22166"/>
    <w:p w:rsidR="00F22166" w:rsidRDefault="00F22166"/>
    <w:p w:rsidR="00F22166" w:rsidRDefault="00F22166">
      <w:r>
        <w:rPr>
          <w:rFonts w:hint="eastAsia"/>
        </w:rPr>
        <w:t>２　変更の理由</w:t>
      </w:r>
    </w:p>
    <w:p w:rsidR="00F22166" w:rsidRDefault="00F22166"/>
    <w:p w:rsidR="00F22166" w:rsidRDefault="00F22166"/>
    <w:p w:rsidR="00F22166" w:rsidRDefault="00F22166"/>
    <w:p w:rsidR="00F22166" w:rsidRDefault="00F22166"/>
    <w:p w:rsidR="00F22166" w:rsidRDefault="00F22166">
      <w:r>
        <w:rPr>
          <w:rFonts w:hint="eastAsia"/>
        </w:rPr>
        <w:t>３　添付書類</w:t>
      </w:r>
    </w:p>
    <w:p w:rsidR="00F22166" w:rsidRPr="00F500CB" w:rsidRDefault="00F22166">
      <w:pPr>
        <w:ind w:left="3080" w:hangingChars="1400" w:hanging="3080"/>
        <w:rPr>
          <w:rFonts w:ascii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  <w:spacing w:val="1"/>
          <w:w w:val="66"/>
          <w:kern w:val="0"/>
          <w:fitText w:val="220" w:id="1"/>
        </w:rPr>
        <w:t>(1)</w:t>
      </w:r>
      <w:r>
        <w:rPr>
          <w:rFonts w:ascii="ＭＳ 明朝" w:hAnsi="ＭＳ 明朝" w:hint="eastAsia"/>
        </w:rPr>
        <w:t xml:space="preserve">　変更後の</w:t>
      </w:r>
      <w:r w:rsidR="00F500CB" w:rsidRPr="00F500CB">
        <w:rPr>
          <w:rFonts w:ascii="ＭＳ 明朝" w:hAnsi="ＭＳ 明朝" w:hint="eastAsia"/>
        </w:rPr>
        <w:t>木造住宅に係る除却実施計画書</w:t>
      </w:r>
    </w:p>
    <w:p w:rsidR="00F22166" w:rsidRDefault="00F22166">
      <w:pPr>
        <w:ind w:left="660" w:hangingChars="300" w:hanging="660"/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  <w:w w:val="66"/>
          <w:kern w:val="0"/>
          <w:fitText w:val="220" w:id="2"/>
        </w:rPr>
        <w:t>(2)</w:t>
      </w:r>
      <w:r>
        <w:rPr>
          <w:rFonts w:ascii="ＭＳ 明朝" w:hAnsi="ＭＳ 明朝" w:hint="eastAsia"/>
        </w:rPr>
        <w:t xml:space="preserve">　当初の</w:t>
      </w:r>
      <w:r w:rsidR="00F500CB" w:rsidRPr="00F500CB">
        <w:rPr>
          <w:rFonts w:ascii="ＭＳ 明朝" w:hAnsi="ＭＳ 明朝" w:hint="eastAsia"/>
        </w:rPr>
        <w:t>木造住宅に係る除却実施計画書</w:t>
      </w:r>
      <w:r>
        <w:rPr>
          <w:rFonts w:ascii="ＭＳ 明朝" w:hAnsi="ＭＳ 明朝" w:hint="eastAsia"/>
        </w:rPr>
        <w:t>の添付書類のうち変更のあった添付書類</w:t>
      </w:r>
    </w:p>
    <w:p w:rsidR="00F22166" w:rsidRDefault="00F500CB" w:rsidP="00F500CB">
      <w:pPr>
        <w:tabs>
          <w:tab w:val="left" w:pos="3300"/>
        </w:tabs>
      </w:pPr>
      <w:r>
        <w:tab/>
      </w:r>
    </w:p>
    <w:p w:rsidR="00F22166" w:rsidRDefault="00F22166"/>
    <w:p w:rsidR="00F22166" w:rsidRDefault="00F22166"/>
    <w:p w:rsidR="00F22166" w:rsidRPr="00F500CB" w:rsidRDefault="00F22166"/>
    <w:p w:rsidR="00F22166" w:rsidRDefault="00F22166"/>
    <w:p w:rsidR="00F22166" w:rsidRDefault="00F22166"/>
    <w:p w:rsidR="00F22166" w:rsidRDefault="00F22166"/>
    <w:p w:rsidR="00F22166" w:rsidRDefault="00F22166"/>
    <w:p w:rsidR="00F22166" w:rsidRDefault="00F22166"/>
    <w:p w:rsidR="00F22166" w:rsidRDefault="00F22166"/>
    <w:p w:rsidR="00F22166" w:rsidRDefault="00F22166"/>
    <w:sectPr w:rsidR="00F22166">
      <w:pgSz w:w="11906" w:h="16838"/>
      <w:pgMar w:top="1531" w:right="1304" w:bottom="1588" w:left="1644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8D" w:rsidRDefault="00446F8D">
      <w:r>
        <w:separator/>
      </w:r>
    </w:p>
  </w:endnote>
  <w:endnote w:type="continuationSeparator" w:id="0">
    <w:p w:rsidR="00446F8D" w:rsidRDefault="0044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8D" w:rsidRDefault="00446F8D">
      <w:r>
        <w:separator/>
      </w:r>
    </w:p>
  </w:footnote>
  <w:footnote w:type="continuationSeparator" w:id="0">
    <w:p w:rsidR="00446F8D" w:rsidRDefault="0044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6E"/>
    <w:rsid w:val="00446F8D"/>
    <w:rsid w:val="00C85D94"/>
    <w:rsid w:val="00D4046E"/>
    <w:rsid w:val="00ED23E0"/>
    <w:rsid w:val="00F22166"/>
    <w:rsid w:val="00F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DEE45"/>
  <w15:chartTrackingRefBased/>
  <w15:docId w15:val="{51AFBE85-DDCE-444D-8A32-467BF775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60" w:hangingChars="300" w:hanging="660"/>
    </w:pPr>
    <w:rPr>
      <w:rFonts w:ascii="ＭＳ 明朝" w:hAnsi="ＭＳ 明朝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3">
    <w:name w:val="Body Text Indent 3"/>
    <w:basedOn w:val="a"/>
    <w:pPr>
      <w:ind w:left="2860" w:hangingChars="1300" w:hanging="2860"/>
    </w:pPr>
    <w:rPr>
      <w:rFonts w:ascii="ＭＳ 明朝" w:hAnsi="ＭＳ 明朝"/>
      <w:color w:val="FF000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uiPriority w:val="99"/>
    <w:unhideWhenUsed/>
    <w:rsid w:val="00F50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500CB"/>
    <w:rPr>
      <w:kern w:val="2"/>
      <w:sz w:val="22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F500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500CB"/>
    <w:rPr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平成17年可児市規則第29号</vt:lpstr>
    </vt:vector>
  </TitlesOfParts>
  <Company>可児市役所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平成17年可児市規則第29号</dc:title>
  <dc:subject/>
  <dc:creator>可児市役所</dc:creator>
  <cp:keywords/>
  <dc:description/>
  <cp:lastModifiedBy>AD18-0021</cp:lastModifiedBy>
  <cp:revision>3</cp:revision>
  <cp:lastPrinted>2008-05-14T04:53:00Z</cp:lastPrinted>
  <dcterms:created xsi:type="dcterms:W3CDTF">2020-05-11T00:35:00Z</dcterms:created>
  <dcterms:modified xsi:type="dcterms:W3CDTF">2023-04-20T02:00:00Z</dcterms:modified>
  <cp:category/>
  <cp:contentStatus/>
</cp:coreProperties>
</file>